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B27337" w:rsidRDefault="00C119D6" w:rsidP="0042498E">
      <w:pPr>
        <w:jc w:val="center"/>
        <w:rPr>
          <w:b/>
          <w:sz w:val="20"/>
          <w:szCs w:val="20"/>
        </w:rPr>
      </w:pPr>
      <w:r w:rsidRPr="00B27337">
        <w:rPr>
          <w:b/>
          <w:sz w:val="20"/>
          <w:szCs w:val="20"/>
        </w:rPr>
        <w:t>СИЛЛАБУС</w:t>
      </w:r>
    </w:p>
    <w:p w14:paraId="02BB35DA" w14:textId="57194152" w:rsidR="00C119D6" w:rsidRPr="00B27337" w:rsidRDefault="00A03E7B" w:rsidP="00C119D6">
      <w:pPr>
        <w:jc w:val="center"/>
        <w:rPr>
          <w:b/>
          <w:sz w:val="20"/>
          <w:szCs w:val="20"/>
        </w:rPr>
      </w:pPr>
      <w:r w:rsidRPr="00B27337">
        <w:rPr>
          <w:b/>
          <w:sz w:val="20"/>
          <w:szCs w:val="20"/>
          <w:lang w:val="kk-KZ"/>
        </w:rPr>
        <w:t>Весенний</w:t>
      </w:r>
      <w:r w:rsidR="00C119D6" w:rsidRPr="00B27337">
        <w:rPr>
          <w:b/>
          <w:sz w:val="20"/>
          <w:szCs w:val="20"/>
        </w:rPr>
        <w:t xml:space="preserve"> семестр 202</w:t>
      </w:r>
      <w:r w:rsidR="00223357">
        <w:rPr>
          <w:b/>
          <w:sz w:val="20"/>
          <w:szCs w:val="20"/>
          <w:lang w:val="kk-KZ"/>
        </w:rPr>
        <w:t>5</w:t>
      </w:r>
      <w:r w:rsidR="00C119D6" w:rsidRPr="00B27337">
        <w:rPr>
          <w:b/>
          <w:sz w:val="20"/>
          <w:szCs w:val="20"/>
        </w:rPr>
        <w:t>-202</w:t>
      </w:r>
      <w:r w:rsidR="00223357">
        <w:rPr>
          <w:b/>
          <w:sz w:val="20"/>
          <w:szCs w:val="20"/>
          <w:lang w:val="kk-KZ"/>
        </w:rPr>
        <w:t>6</w:t>
      </w:r>
      <w:r w:rsidR="00C119D6" w:rsidRPr="00B27337">
        <w:rPr>
          <w:b/>
          <w:sz w:val="20"/>
          <w:szCs w:val="20"/>
        </w:rPr>
        <w:t xml:space="preserve"> учебного года</w:t>
      </w:r>
    </w:p>
    <w:p w14:paraId="007060F7" w14:textId="77777777" w:rsidR="00A03E7B" w:rsidRPr="00B27337" w:rsidRDefault="00756415" w:rsidP="00A03E7B">
      <w:pPr>
        <w:pStyle w:val="aff1"/>
        <w:jc w:val="center"/>
        <w:rPr>
          <w:rFonts w:ascii="Times New Roman" w:eastAsia="Arial Unicode MS" w:hAnsi="Times New Roman"/>
          <w:b/>
          <w:sz w:val="20"/>
          <w:szCs w:val="20"/>
          <w:lang w:val="kk-KZ"/>
        </w:rPr>
      </w:pPr>
      <w:r w:rsidRPr="00B27337">
        <w:rPr>
          <w:rFonts w:ascii="Times New Roman" w:hAnsi="Times New Roman"/>
          <w:b/>
          <w:sz w:val="20"/>
          <w:szCs w:val="20"/>
        </w:rPr>
        <w:t>О</w:t>
      </w:r>
      <w:r w:rsidR="00C119D6" w:rsidRPr="00B27337">
        <w:rPr>
          <w:rFonts w:ascii="Times New Roman" w:hAnsi="Times New Roman"/>
          <w:b/>
          <w:sz w:val="20"/>
          <w:szCs w:val="20"/>
        </w:rPr>
        <w:t>бразовательн</w:t>
      </w:r>
      <w:r w:rsidRPr="00B27337">
        <w:rPr>
          <w:rFonts w:ascii="Times New Roman" w:hAnsi="Times New Roman"/>
          <w:b/>
          <w:sz w:val="20"/>
          <w:szCs w:val="20"/>
        </w:rPr>
        <w:t>ая</w:t>
      </w:r>
      <w:r w:rsidR="00C119D6" w:rsidRPr="00B27337">
        <w:rPr>
          <w:rFonts w:ascii="Times New Roman" w:hAnsi="Times New Roman"/>
          <w:b/>
          <w:sz w:val="20"/>
          <w:szCs w:val="20"/>
        </w:rPr>
        <w:t xml:space="preserve"> программ</w:t>
      </w:r>
      <w:r w:rsidRPr="00B27337">
        <w:rPr>
          <w:rFonts w:ascii="Times New Roman" w:hAnsi="Times New Roman"/>
          <w:b/>
          <w:sz w:val="20"/>
          <w:szCs w:val="20"/>
        </w:rPr>
        <w:t>а</w:t>
      </w:r>
      <w:r w:rsidR="00C119D6" w:rsidRPr="00B27337">
        <w:rPr>
          <w:rFonts w:ascii="Times New Roman" w:hAnsi="Times New Roman"/>
          <w:b/>
          <w:sz w:val="20"/>
          <w:szCs w:val="20"/>
        </w:rPr>
        <w:t xml:space="preserve"> </w:t>
      </w:r>
      <w:r w:rsidR="00A03E7B" w:rsidRPr="00B27337">
        <w:rPr>
          <w:rFonts w:ascii="Times New Roman" w:eastAsia="Arial Unicode MS" w:hAnsi="Times New Roman"/>
          <w:b/>
          <w:sz w:val="20"/>
          <w:szCs w:val="20"/>
          <w:lang w:val="kk-KZ"/>
        </w:rPr>
        <w:t>«7M031</w:t>
      </w:r>
      <w:r w:rsidR="00A03E7B" w:rsidRPr="00B27337">
        <w:rPr>
          <w:rFonts w:ascii="Times New Roman" w:eastAsia="Arial Unicode MS" w:hAnsi="Times New Roman"/>
          <w:b/>
          <w:sz w:val="20"/>
          <w:szCs w:val="20"/>
        </w:rPr>
        <w:t>08</w:t>
      </w:r>
      <w:r w:rsidR="00A03E7B" w:rsidRPr="00B27337">
        <w:rPr>
          <w:rFonts w:ascii="Times New Roman" w:eastAsia="Arial Unicode MS" w:hAnsi="Times New Roman"/>
          <w:b/>
          <w:sz w:val="20"/>
          <w:szCs w:val="20"/>
          <w:lang w:val="kk-KZ"/>
        </w:rPr>
        <w:t>-«</w:t>
      </w:r>
      <w:r w:rsidR="00A03E7B" w:rsidRPr="00B27337">
        <w:rPr>
          <w:rFonts w:ascii="Times New Roman" w:eastAsia="Arial Unicode MS" w:hAnsi="Times New Roman"/>
          <w:b/>
          <w:sz w:val="20"/>
          <w:szCs w:val="20"/>
        </w:rPr>
        <w:t>Конфликтология</w:t>
      </w:r>
      <w:r w:rsidR="00A03E7B" w:rsidRPr="00B27337">
        <w:rPr>
          <w:rFonts w:ascii="Times New Roman" w:eastAsia="Arial Unicode MS" w:hAnsi="Times New Roman"/>
          <w:b/>
          <w:sz w:val="20"/>
          <w:szCs w:val="20"/>
          <w:lang w:val="kk-KZ"/>
        </w:rPr>
        <w:t>»</w:t>
      </w:r>
    </w:p>
    <w:p w14:paraId="08DD5C4C" w14:textId="72448392" w:rsidR="00227FC8" w:rsidRPr="00B27337" w:rsidRDefault="00227FC8" w:rsidP="00A03E7B">
      <w:pPr>
        <w:jc w:val="center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285"/>
        <w:gridCol w:w="1134"/>
        <w:gridCol w:w="1276"/>
        <w:gridCol w:w="1134"/>
        <w:gridCol w:w="1417"/>
        <w:gridCol w:w="2268"/>
      </w:tblGrid>
      <w:tr w:rsidR="00A51A7C" w:rsidRPr="00B27337" w14:paraId="5604C441" w14:textId="77777777" w:rsidTr="00B27337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B2733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B27337">
              <w:rPr>
                <w:b/>
                <w:bCs/>
                <w:sz w:val="20"/>
                <w:szCs w:val="20"/>
              </w:rPr>
              <w:t>ID и н</w:t>
            </w:r>
            <w:r w:rsidR="00A35D07" w:rsidRPr="00B27337">
              <w:rPr>
                <w:b/>
                <w:bCs/>
                <w:sz w:val="20"/>
                <w:szCs w:val="20"/>
              </w:rPr>
              <w:t>а</w:t>
            </w:r>
            <w:r w:rsidR="00D765EC" w:rsidRPr="00B2733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2733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B27337" w:rsidRDefault="00E55C26" w:rsidP="00BA252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27337">
              <w:rPr>
                <w:b/>
                <w:sz w:val="20"/>
                <w:szCs w:val="20"/>
              </w:rPr>
              <w:t>обучающегося</w:t>
            </w:r>
          </w:p>
          <w:p w14:paraId="4C1423F1" w14:textId="1D115870" w:rsidR="005F518B" w:rsidRPr="00B27337" w:rsidRDefault="005F518B" w:rsidP="00BA2523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(СР</w:t>
            </w:r>
            <w:r w:rsidR="00A03E7B" w:rsidRPr="00B27337">
              <w:rPr>
                <w:b/>
                <w:sz w:val="20"/>
                <w:szCs w:val="20"/>
                <w:lang w:val="kk-KZ"/>
              </w:rPr>
              <w:t>М</w:t>
            </w:r>
            <w:r w:rsidRPr="00B27337">
              <w:rPr>
                <w:b/>
                <w:sz w:val="20"/>
                <w:szCs w:val="20"/>
              </w:rPr>
              <w:t>)</w:t>
            </w:r>
          </w:p>
          <w:p w14:paraId="5604C43D" w14:textId="61A7B4F0" w:rsidR="00AC0EFC" w:rsidRPr="00B27337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793AD6D4" w:rsidR="00E55C26" w:rsidRPr="00B27337" w:rsidRDefault="00E55C26" w:rsidP="00B273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27337">
              <w:rPr>
                <w:b/>
                <w:sz w:val="20"/>
                <w:szCs w:val="20"/>
              </w:rPr>
              <w:t xml:space="preserve">Кол-во </w:t>
            </w:r>
            <w:r w:rsidRPr="00B2733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27337" w:rsidRDefault="00E55C26" w:rsidP="009A44E4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27337" w:rsidRDefault="00E55C26" w:rsidP="009A44E4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27337" w:rsidRDefault="00E55C26" w:rsidP="005F518B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27337">
              <w:rPr>
                <w:b/>
                <w:sz w:val="20"/>
                <w:szCs w:val="20"/>
              </w:rPr>
              <w:t>обучающегося</w:t>
            </w:r>
          </w:p>
          <w:p w14:paraId="5604C440" w14:textId="1E48B21E" w:rsidR="00E55C26" w:rsidRPr="00B2733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B2733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A03E7B" w:rsidRPr="00B27337">
              <w:rPr>
                <w:b/>
                <w:sz w:val="20"/>
                <w:szCs w:val="20"/>
                <w:lang w:val="kk-KZ"/>
              </w:rPr>
              <w:t>М</w:t>
            </w:r>
            <w:r w:rsidRPr="00B27337">
              <w:rPr>
                <w:b/>
                <w:sz w:val="20"/>
                <w:szCs w:val="20"/>
              </w:rPr>
              <w:t>П</w:t>
            </w:r>
            <w:r w:rsidR="003B65F5" w:rsidRPr="00B27337">
              <w:rPr>
                <w:b/>
                <w:sz w:val="20"/>
                <w:szCs w:val="20"/>
              </w:rPr>
              <w:t>)</w:t>
            </w:r>
            <w:r w:rsidR="00AC0EFC" w:rsidRPr="00B2733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E6E28" w:rsidRPr="00B27337" w14:paraId="5604C44A" w14:textId="77777777" w:rsidTr="00B27337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B273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604C444" w14:textId="77777777" w:rsidR="00E55C26" w:rsidRPr="00B273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27337" w:rsidRDefault="00E55C26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27337" w:rsidRDefault="00E55C26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27337" w:rsidRDefault="00E55C26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273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2733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B27337" w14:paraId="5604C453" w14:textId="77777777" w:rsidTr="00B2733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0AE9A" w14:textId="77777777" w:rsidR="00A03E7B" w:rsidRPr="00B27337" w:rsidRDefault="00A03E7B" w:rsidP="00A03E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89698</w:t>
            </w:r>
          </w:p>
          <w:p w14:paraId="5604C44C" w14:textId="59DA0A9D" w:rsidR="00AB0852" w:rsidRPr="00B27337" w:rsidRDefault="00A03E7B" w:rsidP="00A03E7B">
            <w:pPr>
              <w:jc w:val="center"/>
              <w:rPr>
                <w:sz w:val="20"/>
                <w:szCs w:val="20"/>
              </w:rPr>
            </w:pPr>
            <w:r w:rsidRPr="00B27337">
              <w:rPr>
                <w:bCs/>
                <w:snapToGrid w:val="0"/>
                <w:sz w:val="20"/>
                <w:szCs w:val="20"/>
              </w:rPr>
              <w:t>«</w:t>
            </w:r>
            <w:r w:rsidRPr="00B27337">
              <w:rPr>
                <w:bCs/>
                <w:snapToGrid w:val="0"/>
                <w:sz w:val="20"/>
                <w:szCs w:val="20"/>
                <w:lang w:val="kk-KZ"/>
              </w:rPr>
              <w:t>Конфликторазрешение: стратегии и методы»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EE2DAD4" w:rsidR="00AB0852" w:rsidRPr="00B27337" w:rsidRDefault="00BA2523" w:rsidP="00BA2523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C3E04A" w:rsidR="00AB0852" w:rsidRPr="00B27337" w:rsidRDefault="00BA2523" w:rsidP="00BA2523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C79A358" w:rsidR="00AB0852" w:rsidRPr="00B27337" w:rsidRDefault="00BA2523" w:rsidP="00BA2523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17C3FFC" w:rsidR="00AB0852" w:rsidRPr="00B27337" w:rsidRDefault="00BA2523" w:rsidP="00BA2523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AF784B" w:rsidR="00AB0852" w:rsidRPr="00B27337" w:rsidRDefault="00BA2523" w:rsidP="00BA2523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4A6B59B" w:rsidR="00AB0852" w:rsidRPr="00B27337" w:rsidRDefault="00BA2523" w:rsidP="00BA2523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B2733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B2733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2733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B27337" w14:paraId="5604C45B" w14:textId="77777777" w:rsidTr="00B2733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B27337" w:rsidRDefault="009504CF" w:rsidP="00B27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B2733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B2733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61508ADC" w:rsidR="002B4684" w:rsidRPr="00B27337" w:rsidRDefault="0078340B" w:rsidP="00B27337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Цикл,</w:t>
            </w:r>
          </w:p>
          <w:p w14:paraId="5604C457" w14:textId="0E4DD885" w:rsidR="0078340B" w:rsidRPr="00B27337" w:rsidRDefault="0078340B" w:rsidP="00B2733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2733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B27337" w:rsidRDefault="002B4684" w:rsidP="00B27337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B27337" w:rsidRDefault="002B4684" w:rsidP="00B27337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B27337" w:rsidRDefault="002B4684" w:rsidP="00B27337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 xml:space="preserve">Форма </w:t>
            </w:r>
            <w:r w:rsidR="008F65F1" w:rsidRPr="00B2733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27337" w:rsidRDefault="008F65F1" w:rsidP="00B27337">
            <w:pPr>
              <w:jc w:val="center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и</w:t>
            </w:r>
            <w:r w:rsidR="002B4684" w:rsidRPr="00B2733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B27337" w14:paraId="5604C461" w14:textId="77777777" w:rsidTr="00B2733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58A91F6C" w:rsidR="00A03E7B" w:rsidRPr="00B27337" w:rsidRDefault="00A87411" w:rsidP="00A03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B27337">
              <w:rPr>
                <w:bCs/>
                <w:sz w:val="20"/>
                <w:szCs w:val="20"/>
              </w:rPr>
              <w:t>Офлайн</w:t>
            </w:r>
          </w:p>
          <w:p w14:paraId="5604C45C" w14:textId="2C85A6AB" w:rsidR="00A77510" w:rsidRPr="00B2733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276FC97" w:rsidR="00A77510" w:rsidRPr="00B27337" w:rsidRDefault="00A03E7B" w:rsidP="00A03E7B">
            <w:pPr>
              <w:jc w:val="center"/>
              <w:rPr>
                <w:bCs/>
                <w:sz w:val="20"/>
                <w:szCs w:val="20"/>
              </w:rPr>
            </w:pPr>
            <w:r w:rsidRPr="00B27337">
              <w:rPr>
                <w:bCs/>
                <w:sz w:val="20"/>
                <w:szCs w:val="20"/>
              </w:rPr>
              <w:t>П ВК</w:t>
            </w: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5F74" w14:textId="77777777" w:rsidR="00A03E7B" w:rsidRPr="00B27337" w:rsidRDefault="00A03E7B" w:rsidP="00A03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Обзорная, визуализационная, информационная,</w:t>
            </w:r>
          </w:p>
          <w:p w14:paraId="5604C45E" w14:textId="0C31BF6F" w:rsidR="00A77510" w:rsidRPr="00B27337" w:rsidRDefault="00A03E7B" w:rsidP="00A03E7B">
            <w:pPr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аналитическая, дискуссия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4C4E" w14:textId="77777777" w:rsidR="00A03E7B" w:rsidRPr="00B27337" w:rsidRDefault="00A03E7B" w:rsidP="00A03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дискуссия,</w:t>
            </w:r>
          </w:p>
          <w:p w14:paraId="5604C45F" w14:textId="6D911D8E" w:rsidR="00A77510" w:rsidRPr="00B27337" w:rsidRDefault="00A03E7B" w:rsidP="00A03E7B">
            <w:pPr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проблемный семинар, конференция, брейн-сторминг, ролевая игра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D326CF2" w:rsidR="00A77510" w:rsidRPr="00B27337" w:rsidRDefault="00A03E7B" w:rsidP="003C6939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Устно оффлайн</w:t>
            </w:r>
          </w:p>
        </w:tc>
      </w:tr>
      <w:tr w:rsidR="003C6939" w:rsidRPr="00B27337" w14:paraId="5604C465" w14:textId="77777777" w:rsidTr="00B27337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3C6939" w:rsidRPr="00B27337" w:rsidRDefault="003C6939" w:rsidP="003C6939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Лектор</w:t>
            </w:r>
            <w:r w:rsidRPr="00B2733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2733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63" w14:textId="28CBC76F" w:rsidR="003C6939" w:rsidRPr="00B27337" w:rsidRDefault="003C6939" w:rsidP="003C6939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Насимова Гульнар Орленбаевна, д.полит.н.,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3C6939" w:rsidRPr="00B27337" w:rsidRDefault="003C6939" w:rsidP="003C6939">
            <w:pPr>
              <w:jc w:val="center"/>
              <w:rPr>
                <w:sz w:val="20"/>
                <w:szCs w:val="20"/>
              </w:rPr>
            </w:pPr>
          </w:p>
        </w:tc>
      </w:tr>
      <w:tr w:rsidR="003C6939" w:rsidRPr="00B27337" w14:paraId="5604C469" w14:textId="77777777" w:rsidTr="00B2733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3C6939" w:rsidRPr="00B27337" w:rsidRDefault="003C6939" w:rsidP="003C6939">
            <w:pPr>
              <w:rPr>
                <w:b/>
                <w:sz w:val="20"/>
                <w:szCs w:val="20"/>
                <w:lang w:val="kk-KZ"/>
              </w:rPr>
            </w:pPr>
            <w:r w:rsidRPr="00B27337">
              <w:rPr>
                <w:b/>
                <w:sz w:val="20"/>
                <w:szCs w:val="20"/>
              </w:rPr>
              <w:t>e-mail</w:t>
            </w:r>
            <w:r w:rsidRPr="00B273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67" w14:textId="2CAEB8DA" w:rsidR="003C6939" w:rsidRPr="00B27337" w:rsidRDefault="003C6939" w:rsidP="003C6939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B27337">
                <w:rPr>
                  <w:rStyle w:val="af9"/>
                  <w:sz w:val="20"/>
                  <w:szCs w:val="20"/>
                </w:rPr>
                <w:t>Gulnar.Nasimova@kaznu.k</w:t>
              </w:r>
            </w:hyperlink>
            <w:r w:rsidRPr="00B27337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C6939" w:rsidRPr="00B27337" w:rsidRDefault="003C6939" w:rsidP="003C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6939" w:rsidRPr="00B27337" w14:paraId="5604C471" w14:textId="77777777" w:rsidTr="00B2733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3C6939" w:rsidRPr="00B27337" w:rsidRDefault="003C6939" w:rsidP="003C6939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Ассистент</w:t>
            </w:r>
            <w:r w:rsidRPr="00B2733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B2733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C46F" w14:textId="5AB8E224" w:rsidR="003C6939" w:rsidRPr="00B27337" w:rsidRDefault="00223357" w:rsidP="003C69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Абжаппарова Айгуль Абдумуталиповна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3C6939" w:rsidRPr="00B27337" w:rsidRDefault="003C6939" w:rsidP="003C69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B27337" w14:paraId="5604C475" w14:textId="77777777" w:rsidTr="00B2733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B2733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B27337">
              <w:rPr>
                <w:b/>
                <w:sz w:val="20"/>
                <w:szCs w:val="20"/>
              </w:rPr>
              <w:t>e-mail</w:t>
            </w:r>
            <w:r w:rsidRPr="00B2733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2EC23C28" w:rsidR="00A77510" w:rsidRPr="00223357" w:rsidRDefault="00223357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Aigul.abzhapparova@kaznu.kz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B2733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B27337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53A1F65" w:rsidR="0058724E" w:rsidRPr="00B27337" w:rsidRDefault="00CA4B30" w:rsidP="003C693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27337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27337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B27337" w14:paraId="517E5341" w14:textId="77777777" w:rsidTr="00B27337">
        <w:tc>
          <w:tcPr>
            <w:tcW w:w="1844" w:type="dxa"/>
          </w:tcPr>
          <w:p w14:paraId="53DE6BE6" w14:textId="77777777" w:rsidR="00A02A85" w:rsidRPr="00B27337" w:rsidRDefault="00A02A85" w:rsidP="002159D8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5E088F4C" w:rsidR="00A02A85" w:rsidRPr="00B27337" w:rsidRDefault="00A02A85" w:rsidP="003C6939">
            <w:pPr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27337">
              <w:rPr>
                <w:b/>
                <w:sz w:val="20"/>
                <w:szCs w:val="20"/>
                <w:lang w:val="kk-KZ"/>
              </w:rPr>
              <w:t>*</w:t>
            </w:r>
            <w:r w:rsidRPr="00B273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62E6A1B7" w:rsidR="00A02A85" w:rsidRPr="00B27337" w:rsidRDefault="00F11D68" w:rsidP="003C69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27337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02A85" w:rsidRPr="00B27337" w14:paraId="0EDC5837" w14:textId="77777777" w:rsidTr="00B27337">
        <w:trPr>
          <w:trHeight w:val="152"/>
        </w:trPr>
        <w:tc>
          <w:tcPr>
            <w:tcW w:w="1844" w:type="dxa"/>
            <w:vMerge w:val="restart"/>
          </w:tcPr>
          <w:p w14:paraId="2771E281" w14:textId="77777777" w:rsidR="00640038" w:rsidRPr="00B27337" w:rsidRDefault="00640038" w:rsidP="00640038">
            <w:pPr>
              <w:rPr>
                <w:sz w:val="20"/>
                <w:szCs w:val="20"/>
              </w:rPr>
            </w:pPr>
            <w:bookmarkStart w:id="0" w:name="_Hlk23098290"/>
            <w:r w:rsidRPr="00B27337">
              <w:rPr>
                <w:sz w:val="20"/>
                <w:szCs w:val="20"/>
              </w:rPr>
              <w:t>Формирование</w:t>
            </w:r>
          </w:p>
          <w:p w14:paraId="764CCBDD" w14:textId="570B330C" w:rsidR="00A02A85" w:rsidRPr="00B27337" w:rsidRDefault="00640038" w:rsidP="00640038">
            <w:pPr>
              <w:jc w:val="both"/>
              <w:rPr>
                <w:b/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комплексного знания о </w:t>
            </w:r>
            <w:bookmarkEnd w:id="0"/>
            <w:r w:rsidRPr="00B27337">
              <w:rPr>
                <w:sz w:val="20"/>
                <w:szCs w:val="20"/>
              </w:rPr>
              <w:t>теории конфликторазрешения, стратегиях и методах</w:t>
            </w:r>
          </w:p>
        </w:tc>
        <w:tc>
          <w:tcPr>
            <w:tcW w:w="4961" w:type="dxa"/>
            <w:gridSpan w:val="5"/>
          </w:tcPr>
          <w:p w14:paraId="5879C474" w14:textId="7E6FBFF3" w:rsidR="00A02A85" w:rsidRPr="00B27337" w:rsidRDefault="00640038" w:rsidP="003C6939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РО 1</w:t>
            </w:r>
            <w:r w:rsidRPr="00B27337">
              <w:rPr>
                <w:sz w:val="20"/>
                <w:szCs w:val="20"/>
                <w:lang w:val="kk-KZ"/>
              </w:rPr>
              <w:t xml:space="preserve"> </w:t>
            </w:r>
            <w:r w:rsidRPr="00B27337">
              <w:rPr>
                <w:sz w:val="20"/>
                <w:szCs w:val="20"/>
              </w:rPr>
              <w:t>(когнитивный) знать теории стратегии и методов разрешения конфликтов</w:t>
            </w:r>
          </w:p>
        </w:tc>
        <w:tc>
          <w:tcPr>
            <w:tcW w:w="3685" w:type="dxa"/>
            <w:gridSpan w:val="2"/>
          </w:tcPr>
          <w:p w14:paraId="1CA39761" w14:textId="77777777" w:rsidR="00640038" w:rsidRPr="00B27337" w:rsidRDefault="00640038" w:rsidP="00640038">
            <w:pPr>
              <w:rPr>
                <w:sz w:val="20"/>
                <w:szCs w:val="20"/>
              </w:rPr>
            </w:pPr>
            <w:r w:rsidRPr="00B27337">
              <w:rPr>
                <w:bCs/>
                <w:sz w:val="20"/>
                <w:szCs w:val="20"/>
              </w:rPr>
              <w:t xml:space="preserve">ИД 1.1 стратегии и </w:t>
            </w:r>
            <w:r w:rsidRPr="00B27337">
              <w:rPr>
                <w:sz w:val="20"/>
                <w:szCs w:val="20"/>
              </w:rPr>
              <w:t>методы разрешения конфликтов;</w:t>
            </w:r>
          </w:p>
          <w:p w14:paraId="4AF31FA8" w14:textId="77777777" w:rsidR="00640038" w:rsidRPr="00B27337" w:rsidRDefault="00640038" w:rsidP="00640038">
            <w:pPr>
              <w:pStyle w:val="aff3"/>
              <w:spacing w:after="0"/>
              <w:rPr>
                <w:bCs/>
                <w:sz w:val="20"/>
                <w:szCs w:val="20"/>
                <w:lang w:eastAsia="en-US"/>
              </w:rPr>
            </w:pPr>
            <w:r w:rsidRPr="00B27337">
              <w:rPr>
                <w:bCs/>
                <w:sz w:val="20"/>
                <w:szCs w:val="20"/>
                <w:lang w:eastAsia="en-US"/>
              </w:rPr>
              <w:t xml:space="preserve">ИД 1.2 </w:t>
            </w:r>
            <w:r w:rsidRPr="00B27337">
              <w:rPr>
                <w:sz w:val="20"/>
                <w:szCs w:val="20"/>
              </w:rPr>
              <w:t>основные научные направление и исследовательские центры по разрешению конфликтов;</w:t>
            </w:r>
          </w:p>
          <w:p w14:paraId="5272881B" w14:textId="6C124B71" w:rsidR="00A02A85" w:rsidRPr="00B27337" w:rsidRDefault="00640038" w:rsidP="00640038">
            <w:pPr>
              <w:rPr>
                <w:color w:val="FF0000"/>
                <w:sz w:val="20"/>
                <w:szCs w:val="20"/>
                <w:lang w:val="kk-KZ"/>
              </w:rPr>
            </w:pPr>
            <w:r w:rsidRPr="00B27337">
              <w:rPr>
                <w:bCs/>
                <w:sz w:val="20"/>
                <w:szCs w:val="20"/>
              </w:rPr>
              <w:t xml:space="preserve">ИД 1.3 </w:t>
            </w:r>
            <w:r w:rsidRPr="00B27337">
              <w:rPr>
                <w:sz w:val="20"/>
                <w:szCs w:val="20"/>
              </w:rPr>
              <w:t>классифицировать стратегии разрешения конфликта.</w:t>
            </w:r>
          </w:p>
        </w:tc>
      </w:tr>
      <w:tr w:rsidR="00A02A85" w:rsidRPr="00B27337" w14:paraId="5932BD0F" w14:textId="77777777" w:rsidTr="00B27337">
        <w:trPr>
          <w:trHeight w:val="76"/>
        </w:trPr>
        <w:tc>
          <w:tcPr>
            <w:tcW w:w="1844" w:type="dxa"/>
            <w:vMerge/>
          </w:tcPr>
          <w:p w14:paraId="067C6DC4" w14:textId="77777777" w:rsidR="00A02A85" w:rsidRPr="00B273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6E8BBBC9" w14:textId="5C882BA9" w:rsidR="00A02A85" w:rsidRPr="00B27337" w:rsidRDefault="00640038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eastAsia="ar-SA"/>
              </w:rPr>
              <w:t>РО 2</w:t>
            </w:r>
            <w:r w:rsidRPr="00B27337">
              <w:rPr>
                <w:sz w:val="20"/>
                <w:szCs w:val="20"/>
                <w:lang w:val="kk-KZ" w:eastAsia="ar-SA"/>
              </w:rPr>
              <w:t xml:space="preserve"> </w:t>
            </w:r>
            <w:r w:rsidRPr="00B27337">
              <w:rPr>
                <w:sz w:val="20"/>
                <w:szCs w:val="20"/>
                <w:lang w:eastAsia="ar-SA"/>
              </w:rPr>
              <w:t xml:space="preserve">(когнитивный) </w:t>
            </w:r>
            <w:r w:rsidRPr="00B27337">
              <w:rPr>
                <w:sz w:val="20"/>
                <w:szCs w:val="20"/>
                <w:lang w:val="kk-KZ" w:eastAsia="ar-SA"/>
              </w:rPr>
              <w:t xml:space="preserve">знать </w:t>
            </w:r>
            <w:r w:rsidRPr="00B27337">
              <w:rPr>
                <w:sz w:val="20"/>
                <w:szCs w:val="20"/>
                <w:lang w:val="kk-KZ"/>
              </w:rPr>
              <w:t>факторы разрешения конфликтов.</w:t>
            </w:r>
          </w:p>
        </w:tc>
        <w:tc>
          <w:tcPr>
            <w:tcW w:w="3685" w:type="dxa"/>
            <w:gridSpan w:val="2"/>
          </w:tcPr>
          <w:p w14:paraId="7AFF3945" w14:textId="77777777" w:rsidR="00640038" w:rsidRPr="00B27337" w:rsidRDefault="00640038" w:rsidP="00640038">
            <w:pPr>
              <w:pStyle w:val="aff1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>ИД 2.1.</w:t>
            </w:r>
            <w:r w:rsidRPr="00B27337">
              <w:rPr>
                <w:rFonts w:ascii="Times New Roman" w:hAnsi="Times New Roman"/>
                <w:bCs/>
                <w:sz w:val="20"/>
                <w:szCs w:val="20"/>
              </w:rPr>
              <w:t xml:space="preserve"> факторы разрешения конфликтов;</w:t>
            </w:r>
          </w:p>
          <w:p w14:paraId="01B00815" w14:textId="2C4501C8" w:rsidR="00A02A85" w:rsidRPr="00B27337" w:rsidRDefault="00640038" w:rsidP="00640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ИД 2.2</w:t>
            </w:r>
            <w:r w:rsidRPr="00B27337">
              <w:rPr>
                <w:bCs/>
                <w:sz w:val="20"/>
                <w:szCs w:val="20"/>
              </w:rPr>
              <w:t xml:space="preserve"> динамику разрешения конфликтов.</w:t>
            </w:r>
          </w:p>
        </w:tc>
      </w:tr>
      <w:tr w:rsidR="00A02A85" w:rsidRPr="00B27337" w14:paraId="3950734B" w14:textId="77777777" w:rsidTr="00B27337">
        <w:trPr>
          <w:trHeight w:val="84"/>
        </w:trPr>
        <w:tc>
          <w:tcPr>
            <w:tcW w:w="1844" w:type="dxa"/>
            <w:vMerge/>
          </w:tcPr>
          <w:p w14:paraId="7A6DE0DD" w14:textId="77777777" w:rsidR="00A02A85" w:rsidRPr="00B273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6458780B" w14:textId="1DA38092" w:rsidR="00A02A85" w:rsidRPr="00B27337" w:rsidRDefault="00640038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eastAsia="ar-SA"/>
              </w:rPr>
              <w:t xml:space="preserve">РО3 (функциональный) определить </w:t>
            </w:r>
            <w:r w:rsidRPr="00B27337">
              <w:rPr>
                <w:bCs/>
                <w:sz w:val="20"/>
                <w:szCs w:val="20"/>
              </w:rPr>
              <w:t>этапы разрешения конфликтов.</w:t>
            </w:r>
          </w:p>
        </w:tc>
        <w:tc>
          <w:tcPr>
            <w:tcW w:w="3685" w:type="dxa"/>
            <w:gridSpan w:val="2"/>
          </w:tcPr>
          <w:p w14:paraId="4038E72B" w14:textId="77777777" w:rsidR="00640038" w:rsidRPr="00B27337" w:rsidRDefault="00640038" w:rsidP="00640038">
            <w:pPr>
              <w:pStyle w:val="afe"/>
              <w:shd w:val="clear" w:color="auto" w:fill="FFFFFF"/>
              <w:tabs>
                <w:tab w:val="left" w:pos="9072"/>
                <w:tab w:val="left" w:pos="9214"/>
              </w:tabs>
              <w:ind w:left="0"/>
              <w:contextualSpacing w:val="0"/>
              <w:rPr>
                <w:bCs/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ИД 3.1</w:t>
            </w:r>
            <w:r w:rsidRPr="00B27337">
              <w:rPr>
                <w:bCs/>
                <w:sz w:val="20"/>
                <w:szCs w:val="20"/>
              </w:rPr>
              <w:t xml:space="preserve"> </w:t>
            </w:r>
            <w:r w:rsidRPr="00B27337">
              <w:rPr>
                <w:sz w:val="20"/>
                <w:szCs w:val="20"/>
              </w:rPr>
              <w:t>охарактеризовать этапы проведения экспертизы конфликтов;</w:t>
            </w:r>
          </w:p>
          <w:p w14:paraId="31021E48" w14:textId="62092B72" w:rsidR="00A02A85" w:rsidRPr="00B27337" w:rsidRDefault="00640038" w:rsidP="00640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ИД 3.2 представить прогнозные сценарии разрешения конфликтов.</w:t>
            </w:r>
          </w:p>
        </w:tc>
      </w:tr>
      <w:tr w:rsidR="00A02A85" w:rsidRPr="00B27337" w14:paraId="0401B6E3" w14:textId="77777777" w:rsidTr="00B27337">
        <w:trPr>
          <w:trHeight w:val="76"/>
        </w:trPr>
        <w:tc>
          <w:tcPr>
            <w:tcW w:w="1844" w:type="dxa"/>
            <w:vMerge/>
          </w:tcPr>
          <w:p w14:paraId="1BFECDCB" w14:textId="77777777" w:rsidR="00A02A85" w:rsidRPr="00B273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36099C6F" w14:textId="77777777" w:rsidR="00640038" w:rsidRPr="00B27337" w:rsidRDefault="00640038" w:rsidP="00640038">
            <w:pPr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  <w:lang w:eastAsia="ar-SA"/>
              </w:rPr>
              <w:t xml:space="preserve">РО4(функциональный) </w:t>
            </w:r>
          </w:p>
          <w:p w14:paraId="1929A304" w14:textId="29C32CCF" w:rsidR="00A02A85" w:rsidRPr="00B27337" w:rsidRDefault="00640038" w:rsidP="0064003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оценивать уровень конфликтного потенциала общества.</w:t>
            </w:r>
          </w:p>
        </w:tc>
        <w:tc>
          <w:tcPr>
            <w:tcW w:w="3685" w:type="dxa"/>
            <w:gridSpan w:val="2"/>
          </w:tcPr>
          <w:p w14:paraId="00AF82B8" w14:textId="77777777" w:rsidR="00640038" w:rsidRPr="00B27337" w:rsidRDefault="00640038" w:rsidP="00640038">
            <w:pPr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ИД 4.1 определить индикаторы конфликтности;</w:t>
            </w:r>
          </w:p>
          <w:p w14:paraId="6D5F81C1" w14:textId="683672C1" w:rsidR="00A02A85" w:rsidRPr="00B27337" w:rsidRDefault="00640038" w:rsidP="0064003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ИД 4.2</w:t>
            </w:r>
            <w:r w:rsidRPr="00B2733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27337">
              <w:rPr>
                <w:color w:val="000000"/>
                <w:spacing w:val="6"/>
                <w:sz w:val="20"/>
                <w:szCs w:val="20"/>
                <w:shd w:val="clear" w:color="auto" w:fill="FFFFFF"/>
              </w:rPr>
              <w:t>способен моделировать конфликтные ситуации.</w:t>
            </w:r>
          </w:p>
        </w:tc>
      </w:tr>
      <w:tr w:rsidR="00A02A85" w:rsidRPr="00B27337" w14:paraId="019F5053" w14:textId="77777777" w:rsidTr="00B27337">
        <w:trPr>
          <w:trHeight w:val="76"/>
        </w:trPr>
        <w:tc>
          <w:tcPr>
            <w:tcW w:w="1844" w:type="dxa"/>
            <w:vMerge/>
          </w:tcPr>
          <w:p w14:paraId="01E72214" w14:textId="77777777" w:rsidR="00A02A85" w:rsidRPr="00B2733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1B130507" w14:textId="765888DA" w:rsidR="00A02A85" w:rsidRPr="00B27337" w:rsidRDefault="00640038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bCs/>
                <w:sz w:val="20"/>
                <w:szCs w:val="20"/>
              </w:rPr>
              <w:t xml:space="preserve">Р 5 (системный) </w:t>
            </w:r>
            <w:bookmarkStart w:id="1" w:name="_Hlk124373225"/>
            <w:r w:rsidRPr="00B27337">
              <w:rPr>
                <w:rFonts w:eastAsiaTheme="minorHAnsi"/>
                <w:sz w:val="20"/>
                <w:szCs w:val="20"/>
              </w:rPr>
              <w:t xml:space="preserve">формирование знаний и навыков в разрешении конфликтов, </w:t>
            </w:r>
            <w:r w:rsidRPr="00B27337">
              <w:rPr>
                <w:color w:val="000000"/>
                <w:spacing w:val="6"/>
                <w:sz w:val="20"/>
                <w:szCs w:val="20"/>
                <w:shd w:val="clear" w:color="auto" w:fill="FFFFFF"/>
              </w:rPr>
              <w:t>разработка стратегии и методов разрешению конфликтов.</w:t>
            </w:r>
            <w:bookmarkEnd w:id="1"/>
          </w:p>
        </w:tc>
        <w:tc>
          <w:tcPr>
            <w:tcW w:w="3685" w:type="dxa"/>
            <w:gridSpan w:val="2"/>
          </w:tcPr>
          <w:p w14:paraId="6D07E01A" w14:textId="77777777" w:rsidR="00640038" w:rsidRPr="00B27337" w:rsidRDefault="00640038" w:rsidP="00640038">
            <w:pPr>
              <w:rPr>
                <w:sz w:val="20"/>
                <w:szCs w:val="20"/>
              </w:rPr>
            </w:pPr>
            <w:r w:rsidRPr="00B27337">
              <w:rPr>
                <w:bCs/>
                <w:sz w:val="20"/>
                <w:szCs w:val="20"/>
              </w:rPr>
              <w:t xml:space="preserve">ИД 5.1 </w:t>
            </w:r>
            <w:r w:rsidRPr="00B27337">
              <w:rPr>
                <w:rFonts w:eastAsiaTheme="minorHAnsi"/>
                <w:sz w:val="20"/>
                <w:szCs w:val="20"/>
              </w:rPr>
              <w:t>практические навыки ведения переговоров, посредничества, медиаторства и др.;</w:t>
            </w:r>
          </w:p>
          <w:p w14:paraId="622D4A11" w14:textId="77777777" w:rsidR="00640038" w:rsidRPr="00B27337" w:rsidRDefault="00640038" w:rsidP="00640038">
            <w:pPr>
              <w:pStyle w:val="aff3"/>
              <w:autoSpaceDE w:val="0"/>
              <w:autoSpaceDN w:val="0"/>
              <w:spacing w:after="0"/>
              <w:rPr>
                <w:iCs/>
                <w:sz w:val="20"/>
                <w:szCs w:val="20"/>
              </w:rPr>
            </w:pPr>
            <w:r w:rsidRPr="00B27337">
              <w:rPr>
                <w:bCs/>
                <w:sz w:val="20"/>
                <w:szCs w:val="20"/>
              </w:rPr>
              <w:t xml:space="preserve">ИД 5.2 </w:t>
            </w:r>
            <w:r w:rsidRPr="00B27337">
              <w:rPr>
                <w:iCs/>
                <w:sz w:val="20"/>
                <w:szCs w:val="20"/>
              </w:rPr>
              <w:t>определение уровня эффективности методов разрешения конфликтов;</w:t>
            </w:r>
          </w:p>
          <w:p w14:paraId="43B49405" w14:textId="7E7F5B7E" w:rsidR="00A02A85" w:rsidRPr="00B27337" w:rsidRDefault="00640038" w:rsidP="0064003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bCs/>
                <w:sz w:val="20"/>
                <w:szCs w:val="20"/>
              </w:rPr>
              <w:t xml:space="preserve">ИД 5.3 </w:t>
            </w:r>
            <w:r w:rsidRPr="00B27337">
              <w:rPr>
                <w:sz w:val="20"/>
                <w:szCs w:val="20"/>
              </w:rPr>
              <w:t>разработка технологий по разрешению конфликтов.</w:t>
            </w:r>
          </w:p>
        </w:tc>
      </w:tr>
      <w:tr w:rsidR="00A02A85" w:rsidRPr="00B27337" w14:paraId="25E2A13A" w14:textId="77777777" w:rsidTr="00B27337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B27337" w:rsidRDefault="00A02A85" w:rsidP="002159D8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0B6EA01" w14:textId="77777777" w:rsidR="00640038" w:rsidRPr="00B27337" w:rsidRDefault="00640038" w:rsidP="00640038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b/>
                <w:bCs/>
                <w:sz w:val="20"/>
                <w:szCs w:val="20"/>
                <w:lang w:val="en-US"/>
              </w:rPr>
              <w:t>PU</w:t>
            </w:r>
            <w:r w:rsidRPr="00B27337">
              <w:rPr>
                <w:b/>
                <w:bCs/>
                <w:sz w:val="20"/>
                <w:szCs w:val="20"/>
              </w:rPr>
              <w:t xml:space="preserve"> 5204 </w:t>
            </w:r>
            <w:r w:rsidRPr="00B27337">
              <w:rPr>
                <w:sz w:val="20"/>
                <w:szCs w:val="20"/>
              </w:rPr>
              <w:t>П</w:t>
            </w:r>
            <w:r w:rsidRPr="00B27337">
              <w:rPr>
                <w:sz w:val="20"/>
                <w:szCs w:val="20"/>
                <w:lang w:val="kk-KZ"/>
              </w:rPr>
              <w:t xml:space="preserve">сихология управления, </w:t>
            </w:r>
          </w:p>
          <w:p w14:paraId="1B51A2E3" w14:textId="51DB040B" w:rsidR="00A02A85" w:rsidRPr="00B27337" w:rsidRDefault="00640038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27337">
              <w:rPr>
                <w:b/>
                <w:sz w:val="20"/>
                <w:szCs w:val="20"/>
                <w:lang w:val="en-US"/>
              </w:rPr>
              <w:t>KSVO</w:t>
            </w:r>
            <w:r w:rsidRPr="00B27337">
              <w:rPr>
                <w:b/>
                <w:bCs/>
                <w:sz w:val="20"/>
                <w:szCs w:val="20"/>
              </w:rPr>
              <w:t xml:space="preserve"> 5206 </w:t>
            </w:r>
            <w:r w:rsidRPr="00B27337">
              <w:rPr>
                <w:sz w:val="20"/>
                <w:szCs w:val="20"/>
              </w:rPr>
              <w:t xml:space="preserve">Конфликты в системе власти и   общества </w:t>
            </w:r>
          </w:p>
        </w:tc>
      </w:tr>
      <w:tr w:rsidR="00A02A85" w:rsidRPr="00B27337" w14:paraId="4C1146AC" w14:textId="77777777" w:rsidTr="00B27337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B27337" w:rsidRDefault="00A02A85" w:rsidP="002159D8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F5E6C" w14:textId="77777777" w:rsidR="00640038" w:rsidRPr="00B27337" w:rsidRDefault="00640038" w:rsidP="00640038">
            <w:pPr>
              <w:rPr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  <w:lang w:val="en-US"/>
              </w:rPr>
              <w:t>MRK</w:t>
            </w:r>
            <w:r w:rsidRPr="00B27337">
              <w:rPr>
                <w:b/>
                <w:bCs/>
                <w:sz w:val="20"/>
                <w:szCs w:val="20"/>
              </w:rPr>
              <w:t xml:space="preserve"> 6306 </w:t>
            </w:r>
            <w:r w:rsidRPr="00B27337">
              <w:rPr>
                <w:sz w:val="20"/>
                <w:szCs w:val="20"/>
              </w:rPr>
              <w:t>Медиация в разрешении конфликтов</w:t>
            </w:r>
          </w:p>
          <w:p w14:paraId="526371CA" w14:textId="1AA6AB9E" w:rsidR="00A02A85" w:rsidRPr="00B27337" w:rsidRDefault="00640038" w:rsidP="002159D8">
            <w:pPr>
              <w:rPr>
                <w:b/>
                <w:sz w:val="20"/>
                <w:szCs w:val="20"/>
                <w:lang w:val="kk-KZ"/>
              </w:rPr>
            </w:pPr>
            <w:r w:rsidRPr="00B27337">
              <w:rPr>
                <w:b/>
                <w:sz w:val="20"/>
                <w:szCs w:val="20"/>
                <w:lang w:val="en-US"/>
              </w:rPr>
              <w:t>EPK</w:t>
            </w:r>
            <w:r w:rsidRPr="00B27337">
              <w:rPr>
                <w:b/>
                <w:sz w:val="20"/>
                <w:szCs w:val="20"/>
              </w:rPr>
              <w:t xml:space="preserve"> </w:t>
            </w:r>
            <w:r w:rsidRPr="00B27337">
              <w:rPr>
                <w:b/>
                <w:bCs/>
                <w:sz w:val="20"/>
                <w:szCs w:val="20"/>
              </w:rPr>
              <w:t xml:space="preserve">6304 </w:t>
            </w:r>
            <w:r w:rsidRPr="00B27337">
              <w:rPr>
                <w:bCs/>
                <w:snapToGrid w:val="0"/>
                <w:sz w:val="20"/>
                <w:szCs w:val="20"/>
              </w:rPr>
              <w:t>Экспертиза и прогнозирование в конфликтологии</w:t>
            </w:r>
          </w:p>
        </w:tc>
      </w:tr>
      <w:tr w:rsidR="00A02A85" w:rsidRPr="00B27337" w14:paraId="6BE37B1D" w14:textId="77777777" w:rsidTr="00B27337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B2733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B27337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D11DE" w14:textId="77777777" w:rsidR="00640038" w:rsidRPr="00B27337" w:rsidRDefault="00640038" w:rsidP="00640038">
            <w:pPr>
              <w:rPr>
                <w:iCs/>
                <w:spacing w:val="-5"/>
                <w:sz w:val="20"/>
                <w:szCs w:val="20"/>
              </w:rPr>
            </w:pPr>
            <w:r w:rsidRPr="00B27337">
              <w:rPr>
                <w:iCs/>
                <w:spacing w:val="-5"/>
                <w:sz w:val="20"/>
                <w:szCs w:val="20"/>
              </w:rPr>
              <w:t>Основная литература:</w:t>
            </w:r>
          </w:p>
          <w:p w14:paraId="06B367AA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 xml:space="preserve">О медиации. Закон Республики Казахстан </w:t>
            </w:r>
            <w:hyperlink r:id="rId11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https://adilet.zan.kz/rus/docs/Z1100000401</w:t>
              </w:r>
            </w:hyperlink>
          </w:p>
          <w:p w14:paraId="2B9C9B88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Morton Deutsch Peter T. Coleman Eric C. Marcus The Handbook of Conflict Resolution Theory and Practice.- </w:t>
            </w:r>
            <w:r w:rsidRPr="00B27337">
              <w:rPr>
                <w:rFonts w:ascii="Times New Roman" w:hAnsi="Times New Roman"/>
                <w:sz w:val="20"/>
                <w:szCs w:val="20"/>
              </w:rPr>
              <w:t xml:space="preserve">2006, 2014. </w:t>
            </w:r>
            <w:hyperlink r:id="rId12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inclassreadings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files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wordpress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/2018/07/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handbook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-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of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-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conflict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-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resolution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pdf</w:t>
              </w:r>
            </w:hyperlink>
            <w:r w:rsidRPr="00B2733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2733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Загружена в разделе Дополнительные материалы)</w:t>
            </w:r>
          </w:p>
          <w:p w14:paraId="320781C8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>Klaus Peter Berger Private Dispute Resolution in International Business: Negotiation, Mediation, Arbitration Volume I:</w:t>
            </w:r>
            <w:r w:rsidRPr="00B27337">
              <w:rPr>
                <w:rStyle w:val="aff5"/>
                <w:rFonts w:ascii="Times New Roman" w:hAnsi="Times New Roman"/>
                <w:sz w:val="20"/>
                <w:szCs w:val="20"/>
                <w:lang w:val="en-US"/>
              </w:rPr>
              <w:t xml:space="preserve"> Case Study 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and Interactive DVD-ROM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Berger Kluwer Law International, 2006, </w:t>
            </w:r>
            <w:r w:rsidRPr="00B27337">
              <w:rPr>
                <w:rStyle w:val="aff5"/>
                <w:rFonts w:ascii="Times New Roman" w:hAnsi="Times New Roman"/>
                <w:sz w:val="20"/>
                <w:szCs w:val="20"/>
                <w:lang w:val="en-US"/>
              </w:rPr>
              <w:t xml:space="preserve">Case Study 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>and Interactive DVD-ROM (Volume I) (174 pp)- ISBN 90-411-2499-3.</w:t>
            </w:r>
          </w:p>
          <w:p w14:paraId="650A932C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2" w:name="_Hlk124378108"/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Klaus Peter Berger Private Dispute Resolution in International Business: Negotiation, Mediation, Arbitration 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Volume II: </w:t>
            </w:r>
            <w:r w:rsidRPr="00B27337">
              <w:rPr>
                <w:rStyle w:val="aff5"/>
                <w:rFonts w:ascii="Times New Roman" w:hAnsi="Times New Roman"/>
                <w:sz w:val="20"/>
                <w:szCs w:val="20"/>
                <w:lang w:val="en-US"/>
              </w:rPr>
              <w:t>Handbook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>, Berger Kluwer Law International, 2006, (637 pp)- ISBN 90-411-2499-3.</w:t>
            </w:r>
          </w:p>
          <w:bookmarkEnd w:id="2"/>
          <w:p w14:paraId="61BCDDB1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Fabio Oliva, Lorraine Charbonnier CONFLICT ANALYSIS. handbook. A field and headquarter guide to conflict assessments, 2016 </w:t>
            </w:r>
            <w:hyperlink r:id="rId13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https://www.unssc.org/sites/default/files/unssc_conflict_analysis_fabio_oliva_lorraine_charbonnier.pdfhttps://www.unssc.org/sites/default/files/unssc_conflict_analysis_fabio_oliva_lorraine_charbonnier.pdf</w:t>
              </w:r>
            </w:hyperlink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</w:t>
            </w:r>
            <w:r w:rsidRPr="00B27337">
              <w:rPr>
                <w:rFonts w:ascii="Times New Roman" w:hAnsi="Times New Roman"/>
                <w:iCs/>
                <w:sz w:val="20"/>
                <w:szCs w:val="20"/>
              </w:rPr>
              <w:t>Загружена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iCs/>
                <w:sz w:val="20"/>
                <w:szCs w:val="20"/>
              </w:rPr>
              <w:t>разделе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iCs/>
                <w:sz w:val="20"/>
                <w:szCs w:val="20"/>
              </w:rPr>
              <w:t>Дополнительные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iCs/>
                <w:sz w:val="20"/>
                <w:szCs w:val="20"/>
              </w:rPr>
              <w:t>материалы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)</w:t>
            </w:r>
          </w:p>
          <w:p w14:paraId="2591BFEC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>Кеннеди Г. Переговоры . Полный курс.-М., 2018</w:t>
            </w:r>
          </w:p>
          <w:p w14:paraId="637C746F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color w:val="4D4D4D"/>
                <w:sz w:val="20"/>
                <w:szCs w:val="20"/>
                <w:shd w:val="clear" w:color="auto" w:fill="FFFFFF"/>
              </w:rPr>
              <w:t xml:space="preserve">Роджер Фишер, Уильям Юри, Брюс Паттон Переговоры без поражения._Гарвардский метод. -М., 2020 </w:t>
            </w:r>
          </w:p>
          <w:p w14:paraId="388BACE7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kk-KZ"/>
              </w:rPr>
              <w:t>Higashi, D.</w:t>
            </w:r>
            <w:r w:rsidRPr="00B27337">
              <w:rPr>
                <w:rFonts w:ascii="Times New Roman" w:hAnsi="Times New Roman"/>
                <w:sz w:val="20"/>
                <w:szCs w:val="20"/>
                <w:lang w:val="kk-KZ"/>
              </w:rPr>
              <w:tab/>
              <w:t xml:space="preserve">Inclusivity in Mediation and Peacebuilding: UN, Neighboring States, and Global Powers. 2022 </w:t>
            </w:r>
            <w:hyperlink r:id="rId14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kk-KZ"/>
                </w:rPr>
                <w:t>https://www.e-elgar.com/shop/gbp/inclusivity-in-mediation-and-peacebuilding-9781800880511.html</w:t>
              </w:r>
            </w:hyperlink>
          </w:p>
          <w:p w14:paraId="6174E6F1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Bertram I. Spector The Dynamics of International Negotiation: Essays on Theory and Practice Copyright Year 2023</w:t>
            </w:r>
            <w:r w:rsidRPr="00B27337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kk-KZ"/>
                </w:rPr>
                <w:t>https://www.routledge.com/The-Dynamics-of-International-Negotiation-Essays-on-Theory-and-Practice/Spector/p/book/9781032323107</w:t>
              </w:r>
            </w:hyperlink>
          </w:p>
          <w:p w14:paraId="5CCCA143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Fen Osler Hampson, Amrita Narlikar International Negotiation and Political Narratives: A Comparative StudyCopyright Year 2022 </w:t>
            </w:r>
            <w:hyperlink r:id="rId16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kk-KZ"/>
                </w:rPr>
                <w:t>https://www.routledge.com/International-Negotiation-and-Political-Narratives-A-Comparative-Study/Hampson-Narlikar/p/book/9781032066462</w:t>
              </w:r>
            </w:hyperlink>
          </w:p>
          <w:p w14:paraId="31536EE4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Style w:val="book-itemelem"/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Р. Крумм, А. Лиамине Европейский и Центрально-Азиатский опыт сетй НПО предупреждения конфликтов.- Алматы, 2003. </w:t>
            </w:r>
            <w:hyperlink r:id="rId17" w:history="1">
              <w:r w:rsidRPr="00B27337">
                <w:rPr>
                  <w:rStyle w:val="af9"/>
                  <w:rFonts w:ascii="Times New Roman" w:hAnsi="Times New Roman"/>
                  <w:spacing w:val="7"/>
                  <w:sz w:val="20"/>
                  <w:szCs w:val="20"/>
                  <w:shd w:val="clear" w:color="auto" w:fill="F7F7F7"/>
                </w:rPr>
                <w:t>https://elib.kaznu.kz/book/18782</w:t>
              </w:r>
            </w:hyperlink>
            <w:r w:rsidRPr="00B27337">
              <w:rPr>
                <w:rStyle w:val="book-itemelem"/>
                <w:rFonts w:ascii="Times New Roman" w:hAnsi="Times New Roman"/>
                <w:color w:val="212529"/>
                <w:spacing w:val="7"/>
                <w:sz w:val="20"/>
                <w:szCs w:val="20"/>
                <w:shd w:val="clear" w:color="auto" w:fill="F7F7F7"/>
              </w:rPr>
              <w:t xml:space="preserve"> </w:t>
            </w:r>
          </w:p>
          <w:p w14:paraId="68D1FBB7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>Мергенова Ж. Общий курс медиации. Алматы, 2013</w:t>
            </w:r>
            <w:hyperlink r:id="rId18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https://elib.kaznu.kz/book/9600</w:t>
              </w:r>
            </w:hyperlink>
            <w:r w:rsidRPr="00B27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B281FB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 xml:space="preserve">Садвакасова З. Психология медиации и переговоров.-Алматы, 2022 </w:t>
            </w:r>
            <w:hyperlink r:id="rId19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https://elib.kaznu.kz/book/17069</w:t>
              </w:r>
            </w:hyperlink>
            <w:r w:rsidRPr="00B2733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31669C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 xml:space="preserve">Шелл Р. Удачные переговоры. Уортонский метод. -М., 2013 </w:t>
            </w:r>
            <w:hyperlink r:id="rId20" w:history="1">
              <w:r w:rsidRPr="00B27337">
                <w:rPr>
                  <w:rStyle w:val="af9"/>
                  <w:rFonts w:ascii="Times New Roman" w:hAnsi="Times New Roman"/>
                  <w:spacing w:val="7"/>
                  <w:sz w:val="20"/>
                  <w:szCs w:val="20"/>
                </w:rPr>
                <w:t>https://elib.kaznu.kz/book/9309</w:t>
              </w:r>
            </w:hyperlink>
          </w:p>
          <w:p w14:paraId="3B3A1BC8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 xml:space="preserve">Х. Зенгер: Стратагемы 1-36. О китайском искусстве жить и выживать. М.: </w:t>
            </w:r>
            <w:hyperlink r:id="rId21" w:history="1">
              <w:r w:rsidRPr="00B27337">
                <w:rPr>
                  <w:rFonts w:ascii="Times New Roman" w:hAnsi="Times New Roman"/>
                  <w:sz w:val="20"/>
                  <w:szCs w:val="20"/>
                </w:rPr>
                <w:t>Эксмо</w:t>
              </w:r>
            </w:hyperlink>
            <w:r w:rsidRPr="00B27337">
              <w:rPr>
                <w:rFonts w:ascii="Times New Roman" w:hAnsi="Times New Roman"/>
                <w:sz w:val="20"/>
                <w:szCs w:val="20"/>
              </w:rPr>
              <w:t>, 2018 г. – 1040 стр.</w:t>
            </w:r>
          </w:p>
          <w:p w14:paraId="3F488878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 xml:space="preserve">Сунь Цзы. Стратегия войны. М.: 2015. – 130 стр. </w:t>
            </w:r>
          </w:p>
          <w:p w14:paraId="5CA84201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Жүсіпова А. Тәуелсіз Қазақстан тарихы: президенттік институты / Алматы: «Жібек жолы» БҮ,2022. – 184 б., 16 б. сурет. 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>ISBN</w:t>
            </w:r>
            <w:r w:rsidRPr="00B27337">
              <w:rPr>
                <w:rFonts w:ascii="Times New Roman" w:hAnsi="Times New Roman"/>
                <w:sz w:val="20"/>
                <w:szCs w:val="20"/>
              </w:rPr>
              <w:t xml:space="preserve"> 978-601-294-353-5</w:t>
            </w:r>
          </w:p>
          <w:p w14:paraId="3DF8F51C" w14:textId="77777777" w:rsidR="00640038" w:rsidRPr="00B27337" w:rsidRDefault="00640038" w:rsidP="00640038">
            <w:pPr>
              <w:pStyle w:val="aff1"/>
              <w:numPr>
                <w:ilvl w:val="0"/>
                <w:numId w:val="11"/>
              </w:numPr>
              <w:ind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Steven Spittaels Nick Meynen Filip Hilgert Handbook: Mapping Conflict Motives in War Areas (Draft version 5 October 2007) </w:t>
            </w:r>
            <w:hyperlink r:id="rId22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https://www.ipisresearch.be/maps/handbookweboct07.pdf  7</w:t>
              </w:r>
            </w:hyperlink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</w:t>
            </w:r>
          </w:p>
          <w:p w14:paraId="12DFF75C" w14:textId="77777777" w:rsidR="00640038" w:rsidRPr="00B27337" w:rsidRDefault="00640038" w:rsidP="00640038">
            <w:pPr>
              <w:pStyle w:val="aff1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14:paraId="35214323" w14:textId="77777777" w:rsidR="00640038" w:rsidRPr="00B27337" w:rsidRDefault="00640038" w:rsidP="00640038">
            <w:pPr>
              <w:pStyle w:val="aff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7337">
              <w:rPr>
                <w:rFonts w:ascii="Times New Roman" w:hAnsi="Times New Roman"/>
                <w:b/>
                <w:bCs/>
                <w:sz w:val="20"/>
                <w:szCs w:val="20"/>
              </w:rPr>
              <w:t>Журналы</w:t>
            </w:r>
          </w:p>
          <w:p w14:paraId="581970D4" w14:textId="77777777" w:rsidR="00640038" w:rsidRPr="00B27337" w:rsidRDefault="00640038" w:rsidP="00640038">
            <w:pPr>
              <w:pStyle w:val="afe"/>
              <w:numPr>
                <w:ilvl w:val="0"/>
                <w:numId w:val="12"/>
              </w:numPr>
              <w:ind w:firstLine="0"/>
              <w:contextualSpacing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27337">
              <w:rPr>
                <w:bCs/>
                <w:sz w:val="20"/>
                <w:szCs w:val="20"/>
                <w:lang w:val="en-US"/>
              </w:rPr>
              <w:t xml:space="preserve">Negotiation Journal </w:t>
            </w:r>
            <w:hyperlink r:id="rId23" w:history="1">
              <w:r w:rsidRPr="00B27337">
                <w:rPr>
                  <w:rStyle w:val="af9"/>
                  <w:bCs/>
                  <w:sz w:val="20"/>
                  <w:szCs w:val="20"/>
                  <w:lang w:val="kk-KZ"/>
                </w:rPr>
                <w:t>https://onlinelibrary.wiley.com/journal/15719979</w:t>
              </w:r>
            </w:hyperlink>
          </w:p>
          <w:p w14:paraId="630A4A0F" w14:textId="77777777" w:rsidR="00640038" w:rsidRPr="00B27337" w:rsidRDefault="00640038" w:rsidP="00640038">
            <w:pPr>
              <w:pStyle w:val="afe"/>
              <w:numPr>
                <w:ilvl w:val="0"/>
                <w:numId w:val="12"/>
              </w:numPr>
              <w:ind w:firstLine="0"/>
              <w:contextualSpacing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B27337">
              <w:rPr>
                <w:bCs/>
                <w:sz w:val="20"/>
                <w:szCs w:val="20"/>
                <w:lang w:val="kk-KZ"/>
              </w:rPr>
              <w:t xml:space="preserve">Languages Cultures Mediation </w:t>
            </w:r>
            <w:hyperlink r:id="rId24" w:history="1">
              <w:r w:rsidRPr="00B27337">
                <w:rPr>
                  <w:rStyle w:val="af9"/>
                  <w:bCs/>
                  <w:sz w:val="20"/>
                  <w:szCs w:val="20"/>
                  <w:lang w:val="kk-KZ"/>
                </w:rPr>
                <w:t>https://www.ledonline.it/index.php/LCM-Journal/index</w:t>
              </w:r>
            </w:hyperlink>
          </w:p>
          <w:p w14:paraId="1CC80182" w14:textId="77777777" w:rsidR="00640038" w:rsidRPr="00B27337" w:rsidRDefault="00640038" w:rsidP="00640038">
            <w:pPr>
              <w:rPr>
                <w:b/>
                <w:sz w:val="20"/>
                <w:szCs w:val="20"/>
                <w:lang w:val="kk-KZ"/>
              </w:rPr>
            </w:pPr>
            <w:r w:rsidRPr="00B27337">
              <w:rPr>
                <w:b/>
                <w:sz w:val="20"/>
                <w:szCs w:val="20"/>
                <w:lang w:val="kk-KZ"/>
              </w:rPr>
              <w:t>Серия книг:</w:t>
            </w:r>
          </w:p>
          <w:p w14:paraId="3FEEACD2" w14:textId="77777777" w:rsidR="00640038" w:rsidRPr="00B27337" w:rsidRDefault="00640038" w:rsidP="00640038">
            <w:pPr>
              <w:rPr>
                <w:bCs/>
                <w:sz w:val="20"/>
                <w:szCs w:val="20"/>
                <w:lang w:val="kk-KZ"/>
              </w:rPr>
            </w:pPr>
            <w:r w:rsidRPr="00B27337">
              <w:rPr>
                <w:bCs/>
                <w:sz w:val="20"/>
                <w:szCs w:val="20"/>
                <w:lang w:val="kk-KZ"/>
              </w:rPr>
              <w:t>Contemporary Issues in Mediation</w:t>
            </w:r>
          </w:p>
          <w:p w14:paraId="4268D0E7" w14:textId="77777777" w:rsidR="00640038" w:rsidRPr="00B27337" w:rsidRDefault="00640038" w:rsidP="00640038">
            <w:pPr>
              <w:rPr>
                <w:sz w:val="20"/>
                <w:szCs w:val="20"/>
                <w:lang w:val="kk-KZ"/>
              </w:rPr>
            </w:pPr>
            <w:hyperlink r:id="rId25" w:anchor="t=aboutBook" w:history="1">
              <w:r w:rsidRPr="00B27337">
                <w:rPr>
                  <w:rStyle w:val="af9"/>
                  <w:sz w:val="20"/>
                  <w:szCs w:val="20"/>
                  <w:lang w:val="kk-KZ"/>
                </w:rPr>
                <w:t>https://www.worldscientific.com/worldscibooks/10.1142/13211#t=aboutBook</w:t>
              </w:r>
            </w:hyperlink>
          </w:p>
          <w:p w14:paraId="4A22F4E0" w14:textId="77777777" w:rsidR="00640038" w:rsidRPr="00B27337" w:rsidRDefault="00640038" w:rsidP="0064003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27337">
              <w:rPr>
                <w:b/>
                <w:bCs/>
                <w:sz w:val="20"/>
                <w:szCs w:val="20"/>
              </w:rPr>
              <w:t>Сайты институтов и центров по изучению конфликтов:</w:t>
            </w:r>
          </w:p>
          <w:p w14:paraId="3A190FBD" w14:textId="77777777" w:rsidR="00640038" w:rsidRPr="00B27337" w:rsidRDefault="00640038" w:rsidP="00640038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color w:val="0A0A0A"/>
                <w:sz w:val="20"/>
                <w:szCs w:val="20"/>
                <w:lang w:val="en-US"/>
              </w:rPr>
              <w:t xml:space="preserve">1. Conflict resolution strategies use these proven conflict resolution strategies in your conflict management efforts: </w:t>
            </w:r>
            <w:r w:rsidRPr="00B27337">
              <w:rPr>
                <w:sz w:val="20"/>
                <w:szCs w:val="20"/>
                <w:lang w:val="kk-KZ"/>
              </w:rPr>
              <w:t xml:space="preserve"> </w:t>
            </w:r>
            <w:hyperlink r:id="rId26" w:history="1">
              <w:r w:rsidRPr="00B27337">
                <w:rPr>
                  <w:rStyle w:val="af9"/>
                  <w:sz w:val="20"/>
                  <w:szCs w:val="20"/>
                  <w:lang w:val="kk-KZ"/>
                </w:rPr>
                <w:t>https://www.pon.harvard.edu/daily/conflict-resolution/conflict-resolution-strategies/</w:t>
              </w:r>
            </w:hyperlink>
          </w:p>
          <w:p w14:paraId="6E7DA1BF" w14:textId="77777777" w:rsidR="00640038" w:rsidRPr="00B27337" w:rsidRDefault="00640038" w:rsidP="00640038">
            <w:pPr>
              <w:rPr>
                <w:sz w:val="20"/>
                <w:szCs w:val="20"/>
                <w:lang w:val="en-US"/>
              </w:rPr>
            </w:pPr>
            <w:r w:rsidRPr="00B27337">
              <w:rPr>
                <w:rStyle w:val="aff6"/>
                <w:sz w:val="20"/>
                <w:szCs w:val="20"/>
                <w:lang w:val="en-US"/>
              </w:rPr>
              <w:t>2. Conflict resolution in a changing world</w:t>
            </w:r>
            <w:r w:rsidRPr="00B2733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27" w:history="1">
              <w:r w:rsidRPr="00B27337">
                <w:rPr>
                  <w:rStyle w:val="af9"/>
                  <w:bCs/>
                  <w:sz w:val="20"/>
                  <w:szCs w:val="20"/>
                  <w:lang w:val="en-US"/>
                </w:rPr>
                <w:t>https://www.nap.edu/read/9897/chapter/2</w:t>
              </w:r>
            </w:hyperlink>
          </w:p>
          <w:p w14:paraId="64B2FF4A" w14:textId="77777777" w:rsidR="00640038" w:rsidRPr="00B27337" w:rsidRDefault="00640038" w:rsidP="00640038">
            <w:pPr>
              <w:rPr>
                <w:b/>
                <w:bCs/>
                <w:color w:val="0000FF"/>
                <w:sz w:val="20"/>
                <w:szCs w:val="20"/>
                <w:u w:val="single"/>
              </w:rPr>
            </w:pPr>
            <w:r w:rsidRPr="00B27337">
              <w:rPr>
                <w:sz w:val="20"/>
                <w:szCs w:val="20"/>
              </w:rPr>
              <w:t xml:space="preserve">3. Статистика ООН по миротворческим операциям ООН: </w:t>
            </w:r>
            <w:hyperlink r:id="rId28" w:history="1">
              <w:r w:rsidRPr="00B27337">
                <w:rPr>
                  <w:rStyle w:val="af9"/>
                  <w:sz w:val="20"/>
                  <w:szCs w:val="20"/>
                </w:rPr>
                <w:t>http://www.un.org/ru/peacekeeping/operations/peacekeeping.shtml</w:t>
              </w:r>
            </w:hyperlink>
          </w:p>
          <w:p w14:paraId="41F8B118" w14:textId="77777777" w:rsidR="00640038" w:rsidRPr="00B27337" w:rsidRDefault="00640038" w:rsidP="00640038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 xml:space="preserve">4. Стокгольмский институт исследования проблем мира (СИПРИ). Базы данных СИПРИ: </w:t>
            </w:r>
            <w:hyperlink r:id="rId29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https://www.sipri.org/databases</w:t>
              </w:r>
            </w:hyperlink>
          </w:p>
          <w:p w14:paraId="7CAEBF2E" w14:textId="77777777" w:rsidR="00640038" w:rsidRPr="00B27337" w:rsidRDefault="00640038" w:rsidP="00640038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B27337">
              <w:rPr>
                <w:rFonts w:ascii="Times New Roman" w:hAnsi="Times New Roman"/>
                <w:sz w:val="20"/>
                <w:szCs w:val="20"/>
              </w:rPr>
              <w:t>5. База конфликтов Упсальского университета</w:t>
            </w:r>
            <w:r w:rsidRPr="00B27337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hyperlink r:id="rId30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http://ucdp.uu.se/</w:t>
              </w:r>
            </w:hyperlink>
          </w:p>
          <w:p w14:paraId="56E94344" w14:textId="77777777" w:rsidR="00640038" w:rsidRPr="00B27337" w:rsidRDefault="00640038" w:rsidP="00640038">
            <w:pPr>
              <w:pStyle w:val="aff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6. </w:t>
            </w:r>
            <w:r w:rsidRPr="00B27337">
              <w:rPr>
                <w:rFonts w:ascii="Times New Roman" w:hAnsi="Times New Roman"/>
                <w:sz w:val="20"/>
                <w:szCs w:val="20"/>
              </w:rPr>
              <w:t>Институт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sz w:val="20"/>
                <w:szCs w:val="20"/>
              </w:rPr>
              <w:t>экономики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sz w:val="20"/>
                <w:szCs w:val="20"/>
              </w:rPr>
              <w:t>и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rFonts w:ascii="Times New Roman" w:hAnsi="Times New Roman"/>
                <w:sz w:val="20"/>
                <w:szCs w:val="20"/>
              </w:rPr>
              <w:t>мира</w:t>
            </w:r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/ The Institute for Economics and Peace</w:t>
            </w:r>
            <w:r w:rsidRPr="00B27337">
              <w:rPr>
                <w:rFonts w:ascii="Times New Roman" w:eastAsiaTheme="minorEastAsia" w:hAnsi="Times New Roman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  <w:hyperlink r:id="rId31" w:history="1">
              <w:r w:rsidRPr="00B27337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http://economicsandpeace.org/reports/</w:t>
              </w:r>
            </w:hyperlink>
            <w:r w:rsidRPr="00B2733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4DC675C6" w14:textId="77777777" w:rsidR="00640038" w:rsidRPr="00B27337" w:rsidRDefault="00640038" w:rsidP="00640038">
            <w:pPr>
              <w:pStyle w:val="1"/>
              <w:shd w:val="clear" w:color="auto" w:fill="FFFFFF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B27337">
              <w:rPr>
                <w:b w:val="0"/>
                <w:sz w:val="20"/>
                <w:szCs w:val="20"/>
              </w:rPr>
              <w:t>7. Гессенский фонд исследований мира и конфликтов /</w:t>
            </w:r>
            <w:r w:rsidRPr="00B27337">
              <w:rPr>
                <w:b w:val="0"/>
                <w:sz w:val="20"/>
                <w:szCs w:val="20"/>
                <w:lang w:val="en-US"/>
              </w:rPr>
              <w:t>Peace</w:t>
            </w:r>
            <w:r w:rsidRPr="00B27337">
              <w:rPr>
                <w:b w:val="0"/>
                <w:sz w:val="20"/>
                <w:szCs w:val="20"/>
              </w:rPr>
              <w:t xml:space="preserve"> </w:t>
            </w:r>
            <w:r w:rsidRPr="00B27337">
              <w:rPr>
                <w:b w:val="0"/>
                <w:sz w:val="20"/>
                <w:szCs w:val="20"/>
                <w:lang w:val="en-US"/>
              </w:rPr>
              <w:t>Research</w:t>
            </w:r>
            <w:r w:rsidRPr="00B27337">
              <w:rPr>
                <w:b w:val="0"/>
                <w:sz w:val="20"/>
                <w:szCs w:val="20"/>
              </w:rPr>
              <w:t xml:space="preserve"> </w:t>
            </w:r>
            <w:r w:rsidRPr="00B27337">
              <w:rPr>
                <w:b w:val="0"/>
                <w:sz w:val="20"/>
                <w:szCs w:val="20"/>
                <w:lang w:val="en-US"/>
              </w:rPr>
              <w:t>Institute</w:t>
            </w:r>
            <w:r w:rsidRPr="00B27337">
              <w:rPr>
                <w:b w:val="0"/>
                <w:sz w:val="20"/>
                <w:szCs w:val="20"/>
              </w:rPr>
              <w:t xml:space="preserve"> </w:t>
            </w:r>
            <w:r w:rsidRPr="00B27337">
              <w:rPr>
                <w:b w:val="0"/>
                <w:sz w:val="20"/>
                <w:szCs w:val="20"/>
                <w:lang w:val="en-US"/>
              </w:rPr>
              <w:t>Frankfurt</w:t>
            </w:r>
            <w:r w:rsidRPr="00B27337">
              <w:rPr>
                <w:b w:val="0"/>
                <w:sz w:val="20"/>
                <w:szCs w:val="20"/>
              </w:rPr>
              <w:t xml:space="preserve">: </w:t>
            </w:r>
            <w:hyperlink r:id="rId32" w:history="1">
              <w:r w:rsidRPr="00B27337">
                <w:rPr>
                  <w:rStyle w:val="af9"/>
                  <w:b w:val="0"/>
                  <w:sz w:val="20"/>
                  <w:szCs w:val="20"/>
                  <w:lang w:val="en-US"/>
                </w:rPr>
                <w:t>https</w:t>
              </w:r>
              <w:r w:rsidRPr="00B27337">
                <w:rPr>
                  <w:rStyle w:val="af9"/>
                  <w:b w:val="0"/>
                  <w:sz w:val="20"/>
                  <w:szCs w:val="20"/>
                </w:rPr>
                <w:t>://</w:t>
              </w:r>
              <w:r w:rsidRPr="00B27337">
                <w:rPr>
                  <w:rStyle w:val="af9"/>
                  <w:b w:val="0"/>
                  <w:sz w:val="20"/>
                  <w:szCs w:val="20"/>
                  <w:lang w:val="en-US"/>
                </w:rPr>
                <w:t>www</w:t>
              </w:r>
              <w:r w:rsidRPr="00B27337">
                <w:rPr>
                  <w:rStyle w:val="af9"/>
                  <w:b w:val="0"/>
                  <w:sz w:val="20"/>
                  <w:szCs w:val="20"/>
                </w:rPr>
                <w:t>.</w:t>
              </w:r>
              <w:r w:rsidRPr="00B27337">
                <w:rPr>
                  <w:rStyle w:val="af9"/>
                  <w:b w:val="0"/>
                  <w:sz w:val="20"/>
                  <w:szCs w:val="20"/>
                  <w:lang w:val="en-US"/>
                </w:rPr>
                <w:t>hsfk</w:t>
              </w:r>
              <w:r w:rsidRPr="00B27337">
                <w:rPr>
                  <w:rStyle w:val="af9"/>
                  <w:b w:val="0"/>
                  <w:sz w:val="20"/>
                  <w:szCs w:val="20"/>
                </w:rPr>
                <w:t>.</w:t>
              </w:r>
              <w:r w:rsidRPr="00B27337">
                <w:rPr>
                  <w:rStyle w:val="af9"/>
                  <w:b w:val="0"/>
                  <w:sz w:val="20"/>
                  <w:szCs w:val="20"/>
                  <w:lang w:val="en-US"/>
                </w:rPr>
                <w:t>de</w:t>
              </w:r>
              <w:r w:rsidRPr="00B27337">
                <w:rPr>
                  <w:rStyle w:val="af9"/>
                  <w:b w:val="0"/>
                  <w:sz w:val="20"/>
                  <w:szCs w:val="20"/>
                </w:rPr>
                <w:t>/</w:t>
              </w:r>
              <w:r w:rsidRPr="00B27337">
                <w:rPr>
                  <w:rStyle w:val="af9"/>
                  <w:b w:val="0"/>
                  <w:sz w:val="20"/>
                  <w:szCs w:val="20"/>
                  <w:lang w:val="en-US"/>
                </w:rPr>
                <w:t>en</w:t>
              </w:r>
              <w:r w:rsidRPr="00B27337">
                <w:rPr>
                  <w:rStyle w:val="af9"/>
                  <w:b w:val="0"/>
                  <w:sz w:val="20"/>
                  <w:szCs w:val="20"/>
                </w:rPr>
                <w:t>/</w:t>
              </w:r>
            </w:hyperlink>
            <w:r w:rsidRPr="00B27337">
              <w:rPr>
                <w:b w:val="0"/>
                <w:sz w:val="20"/>
                <w:szCs w:val="20"/>
              </w:rPr>
              <w:t xml:space="preserve"> </w:t>
            </w:r>
          </w:p>
          <w:p w14:paraId="51A10040" w14:textId="77777777" w:rsidR="00640038" w:rsidRPr="00B27337" w:rsidRDefault="00640038" w:rsidP="00640038">
            <w:pPr>
              <w:rPr>
                <w:sz w:val="20"/>
                <w:szCs w:val="20"/>
                <w:lang w:val="en-US"/>
              </w:rPr>
            </w:pPr>
            <w:r w:rsidRPr="00B27337">
              <w:rPr>
                <w:sz w:val="20"/>
                <w:szCs w:val="20"/>
                <w:lang w:val="en-US"/>
              </w:rPr>
              <w:t xml:space="preserve">8. </w:t>
            </w:r>
            <w:r w:rsidRPr="00B27337">
              <w:rPr>
                <w:sz w:val="20"/>
                <w:szCs w:val="20"/>
              </w:rPr>
              <w:t>Центр</w:t>
            </w:r>
            <w:r w:rsidRPr="00B27337">
              <w:rPr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sz w:val="20"/>
                <w:szCs w:val="20"/>
              </w:rPr>
              <w:t>Картера</w:t>
            </w:r>
            <w:r w:rsidRPr="00B27337">
              <w:rPr>
                <w:sz w:val="20"/>
                <w:szCs w:val="20"/>
                <w:lang w:val="en-US"/>
              </w:rPr>
              <w:t xml:space="preserve">. / The Carter Center: </w:t>
            </w:r>
            <w:hyperlink r:id="rId33" w:history="1">
              <w:r w:rsidRPr="00B27337">
                <w:rPr>
                  <w:rStyle w:val="af9"/>
                  <w:sz w:val="20"/>
                  <w:szCs w:val="20"/>
                  <w:lang w:val="en-US"/>
                </w:rPr>
                <w:t>https://www.cartercenter.org/about/index.html</w:t>
              </w:r>
            </w:hyperlink>
            <w:r w:rsidRPr="00B27337">
              <w:rPr>
                <w:sz w:val="20"/>
                <w:szCs w:val="20"/>
                <w:lang w:val="en-US"/>
              </w:rPr>
              <w:t xml:space="preserve"> </w:t>
            </w:r>
          </w:p>
          <w:p w14:paraId="56112C75" w14:textId="178D1647" w:rsidR="00640038" w:rsidRPr="00B27337" w:rsidRDefault="0064003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lastRenderedPageBreak/>
              <w:t>9. Институт по освещению войны и мира (ИОВМ) / The Institute for War &amp; Peace Reporting</w:t>
            </w:r>
            <w:r w:rsidRPr="00B27337">
              <w:rPr>
                <w:sz w:val="20"/>
                <w:szCs w:val="20"/>
                <w:lang w:val="en-US"/>
              </w:rPr>
              <w:t xml:space="preserve">: </w:t>
            </w:r>
            <w:hyperlink r:id="rId34" w:history="1">
              <w:r w:rsidRPr="00B27337">
                <w:rPr>
                  <w:rStyle w:val="af9"/>
                  <w:sz w:val="20"/>
                  <w:szCs w:val="20"/>
                  <w:lang w:val="en-US"/>
                </w:rPr>
                <w:t>https://iwpr.net/about</w:t>
              </w:r>
            </w:hyperlink>
          </w:p>
        </w:tc>
      </w:tr>
    </w:tbl>
    <w:p w14:paraId="10F6F5FC" w14:textId="728AC2A2" w:rsidR="00A02A85" w:rsidRPr="00B273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B27337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B27337" w:rsidRDefault="00A02A85" w:rsidP="002159D8">
            <w:pPr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B27337" w:rsidRDefault="00A02A85" w:rsidP="002159D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35" w:history="1">
              <w:r w:rsidRPr="00B27337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B27337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36" w:history="1">
              <w:r w:rsidRPr="00B27337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B27337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B27337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B27337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B27337" w:rsidRDefault="00A02A85" w:rsidP="002159D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27337">
              <w:rPr>
                <w:sz w:val="20"/>
                <w:szCs w:val="20"/>
                <w:lang w:val="en-US"/>
              </w:rPr>
              <w:t>Univer</w:t>
            </w:r>
            <w:r w:rsidRPr="00B27337">
              <w:rPr>
                <w:sz w:val="20"/>
                <w:szCs w:val="20"/>
              </w:rPr>
              <w:t>.</w:t>
            </w:r>
          </w:p>
          <w:p w14:paraId="78152A39" w14:textId="3B72F214" w:rsidR="00ED7803" w:rsidRPr="00B27337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B27337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B27337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B27337">
              <w:rPr>
                <w:sz w:val="20"/>
                <w:szCs w:val="20"/>
              </w:rPr>
              <w:t>е</w:t>
            </w:r>
            <w:r w:rsidR="001C3D29" w:rsidRPr="00B27337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B27337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B27337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B27337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B27337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B27337">
              <w:rPr>
                <w:b/>
                <w:bCs/>
                <w:sz w:val="20"/>
                <w:szCs w:val="20"/>
              </w:rPr>
              <w:t xml:space="preserve">. </w:t>
            </w:r>
            <w:r w:rsidRPr="00B273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B27337">
              <w:rPr>
                <w:sz w:val="20"/>
                <w:szCs w:val="20"/>
              </w:rPr>
              <w:t>дисциплины</w:t>
            </w:r>
            <w:r w:rsidRPr="00B273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B27337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B27337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B27337">
              <w:rPr>
                <w:rStyle w:val="af9"/>
                <w:sz w:val="20"/>
                <w:szCs w:val="20"/>
              </w:rPr>
              <w:t xml:space="preserve"> </w:t>
            </w:r>
            <w:r w:rsidRPr="00B27337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B27337">
              <w:rPr>
                <w:sz w:val="20"/>
                <w:szCs w:val="20"/>
              </w:rPr>
              <w:t>О</w:t>
            </w:r>
            <w:r w:rsidRPr="00B27337">
              <w:rPr>
                <w:sz w:val="20"/>
                <w:szCs w:val="20"/>
              </w:rPr>
              <w:t xml:space="preserve"> </w:t>
            </w:r>
            <w:r w:rsidR="00B8539F" w:rsidRPr="00B27337">
              <w:rPr>
                <w:sz w:val="20"/>
                <w:szCs w:val="20"/>
              </w:rPr>
              <w:t xml:space="preserve">развивают у обучающегося </w:t>
            </w:r>
            <w:r w:rsidRPr="00B27337">
              <w:rPr>
                <w:sz w:val="20"/>
                <w:szCs w:val="20"/>
              </w:rPr>
              <w:t>самостоятель</w:t>
            </w:r>
            <w:r w:rsidR="00B8539F" w:rsidRPr="00B27337">
              <w:rPr>
                <w:sz w:val="20"/>
                <w:szCs w:val="20"/>
              </w:rPr>
              <w:t>ность</w:t>
            </w:r>
            <w:r w:rsidR="003F4279" w:rsidRPr="00B27337">
              <w:rPr>
                <w:sz w:val="20"/>
                <w:szCs w:val="20"/>
              </w:rPr>
              <w:t>,</w:t>
            </w:r>
            <w:r w:rsidR="00B8539F" w:rsidRPr="00B27337">
              <w:rPr>
                <w:sz w:val="20"/>
                <w:szCs w:val="20"/>
              </w:rPr>
              <w:t xml:space="preserve"> </w:t>
            </w:r>
            <w:r w:rsidR="003F4279" w:rsidRPr="00B27337">
              <w:rPr>
                <w:sz w:val="20"/>
                <w:szCs w:val="20"/>
              </w:rPr>
              <w:t>критическое мышление, креативность.</w:t>
            </w:r>
            <w:r w:rsidRPr="00B27337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B27337">
              <w:rPr>
                <w:sz w:val="20"/>
                <w:szCs w:val="20"/>
              </w:rPr>
              <w:t>выполнения заданий</w:t>
            </w:r>
            <w:r w:rsidRPr="00B27337">
              <w:rPr>
                <w:sz w:val="20"/>
                <w:szCs w:val="20"/>
              </w:rPr>
              <w:t>.</w:t>
            </w:r>
          </w:p>
          <w:p w14:paraId="0DB11E16" w14:textId="475359D1" w:rsidR="00A02A85" w:rsidRPr="00B27337" w:rsidRDefault="00A02A85" w:rsidP="002159D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37" w:history="1">
              <w:r w:rsidRPr="00B27337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B27337">
              <w:rPr>
                <w:sz w:val="20"/>
                <w:szCs w:val="20"/>
                <w:u w:val="single"/>
              </w:rPr>
              <w:t xml:space="preserve">, </w:t>
            </w:r>
            <w:hyperlink r:id="rId38" w:history="1">
              <w:r w:rsidRPr="00B27337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B27337">
              <w:rPr>
                <w:rStyle w:val="af9"/>
                <w:sz w:val="20"/>
                <w:szCs w:val="20"/>
                <w:u w:val="single"/>
              </w:rPr>
              <w:t>,</w:t>
            </w:r>
            <w:r w:rsidRPr="00B27337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27337" w:rsidRDefault="00A02A85" w:rsidP="002159D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27337">
              <w:rPr>
                <w:sz w:val="20"/>
                <w:szCs w:val="20"/>
                <w:lang w:val="en-US"/>
              </w:rPr>
              <w:t>Univer</w:t>
            </w:r>
            <w:r w:rsidRPr="00B27337">
              <w:rPr>
                <w:sz w:val="20"/>
                <w:szCs w:val="20"/>
              </w:rPr>
              <w:t>.</w:t>
            </w:r>
          </w:p>
          <w:p w14:paraId="65DA7148" w14:textId="1DB6DC64" w:rsidR="00A02A85" w:rsidRPr="00B27337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B27337">
              <w:rPr>
                <w:b/>
                <w:bCs/>
                <w:sz w:val="20"/>
                <w:szCs w:val="20"/>
              </w:rPr>
              <w:t xml:space="preserve">. </w:t>
            </w:r>
            <w:r w:rsidRPr="00B27337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2F0EF8F" w:rsidR="00A02A85" w:rsidRPr="00B27337" w:rsidRDefault="00B727B9" w:rsidP="002159D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Все о</w:t>
            </w:r>
            <w:r w:rsidR="00A02A85" w:rsidRPr="00B27337">
              <w:rPr>
                <w:sz w:val="20"/>
                <w:szCs w:val="20"/>
              </w:rPr>
              <w:t>бучающиеся</w:t>
            </w:r>
            <w:r w:rsidR="00830F23" w:rsidRPr="00B27337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B27337">
              <w:rPr>
                <w:sz w:val="20"/>
                <w:szCs w:val="20"/>
              </w:rPr>
              <w:t xml:space="preserve">могут </w:t>
            </w:r>
            <w:r w:rsidR="00A02A85" w:rsidRPr="00B27337">
              <w:rPr>
                <w:sz w:val="20"/>
                <w:szCs w:val="20"/>
              </w:rPr>
              <w:t>получать консуль</w:t>
            </w:r>
            <w:r w:rsidR="003F4F34" w:rsidRPr="00B27337">
              <w:rPr>
                <w:sz w:val="20"/>
                <w:szCs w:val="20"/>
              </w:rPr>
              <w:t>тативную</w:t>
            </w:r>
            <w:r w:rsidR="00A02A85" w:rsidRPr="00B27337">
              <w:rPr>
                <w:sz w:val="20"/>
                <w:szCs w:val="20"/>
              </w:rPr>
              <w:t xml:space="preserve"> помощь по телефону/ е-</w:t>
            </w:r>
            <w:r w:rsidR="00A02A85" w:rsidRPr="00B27337">
              <w:rPr>
                <w:sz w:val="20"/>
                <w:szCs w:val="20"/>
                <w:lang w:val="en-US"/>
              </w:rPr>
              <w:t>mail</w:t>
            </w:r>
            <w:r w:rsidR="00A02A85" w:rsidRPr="00B27337">
              <w:rPr>
                <w:sz w:val="20"/>
                <w:szCs w:val="20"/>
              </w:rPr>
              <w:t xml:space="preserve"> </w:t>
            </w:r>
            <w:hyperlink r:id="rId39" w:history="1">
              <w:r w:rsidR="00640038" w:rsidRPr="00B27337">
                <w:rPr>
                  <w:rStyle w:val="af9"/>
                  <w:sz w:val="20"/>
                  <w:szCs w:val="20"/>
                </w:rPr>
                <w:t>Gulnar.Nasimova@kaznu.k</w:t>
              </w:r>
              <w:r w:rsidR="00640038" w:rsidRPr="00B27337">
                <w:rPr>
                  <w:rStyle w:val="af9"/>
                  <w:sz w:val="20"/>
                  <w:szCs w:val="20"/>
                  <w:lang w:val="en-US"/>
                </w:rPr>
                <w:t>z</w:t>
              </w:r>
            </w:hyperlink>
            <w:r w:rsidR="00640038" w:rsidRPr="00B27337">
              <w:rPr>
                <w:sz w:val="20"/>
                <w:szCs w:val="20"/>
                <w:lang w:val="kk-KZ"/>
              </w:rPr>
              <w:t xml:space="preserve"> </w:t>
            </w:r>
            <w:r w:rsidR="00B2590C" w:rsidRPr="00B27337">
              <w:rPr>
                <w:sz w:val="20"/>
                <w:szCs w:val="20"/>
                <w:lang w:val="kk-KZ"/>
              </w:rPr>
              <w:t>либо</w:t>
            </w:r>
            <w:r w:rsidR="00B2590C" w:rsidRPr="00B2733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B27337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B27337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B27337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B27337">
              <w:rPr>
                <w:iCs/>
                <w:sz w:val="20"/>
                <w:szCs w:val="20"/>
              </w:rPr>
              <w:t xml:space="preserve"> </w:t>
            </w:r>
            <w:r w:rsidR="00A02A85" w:rsidRPr="00B27337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B27337">
              <w:rPr>
                <w:i/>
                <w:sz w:val="20"/>
                <w:szCs w:val="20"/>
              </w:rPr>
              <w:t xml:space="preserve"> </w:t>
            </w:r>
            <w:r w:rsidR="009B4DB7" w:rsidRPr="00B27337">
              <w:rPr>
                <w:i/>
                <w:sz w:val="20"/>
                <w:szCs w:val="20"/>
                <w:u w:val="single"/>
              </w:rPr>
              <w:t>https://teams.microsoft.com/l/channel/19%3AZza_ZbaySb_pJhApSInx1idiKpzurgj71tpZuP4iPxM1%40thread.tacv2/?groupId=22f1b857-d4cc-4275-b3ae-ed33b9fabf12</w:t>
            </w:r>
          </w:p>
          <w:p w14:paraId="492D1CA8" w14:textId="045DD45C" w:rsidR="00A02A85" w:rsidRPr="00B27337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Интеграция</w:t>
            </w:r>
            <w:r w:rsidRPr="00B2733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27337">
              <w:rPr>
                <w:b/>
                <w:sz w:val="20"/>
                <w:szCs w:val="20"/>
              </w:rPr>
              <w:t>МОО</w:t>
            </w:r>
            <w:r w:rsidRPr="00B27337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B27337">
              <w:rPr>
                <w:b/>
                <w:sz w:val="20"/>
                <w:szCs w:val="20"/>
                <w:lang w:val="en-US"/>
              </w:rPr>
              <w:t>.</w:t>
            </w:r>
            <w:r w:rsidRPr="00B27337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B27337">
              <w:rPr>
                <w:sz w:val="20"/>
                <w:szCs w:val="20"/>
              </w:rPr>
              <w:t xml:space="preserve">В случае интеграции </w:t>
            </w:r>
            <w:r w:rsidR="00C6051D" w:rsidRPr="00B27337">
              <w:rPr>
                <w:bCs/>
                <w:sz w:val="20"/>
                <w:szCs w:val="20"/>
              </w:rPr>
              <w:t>МОО</w:t>
            </w:r>
            <w:r w:rsidR="00C6051D" w:rsidRPr="00B27337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27337">
              <w:rPr>
                <w:sz w:val="20"/>
                <w:szCs w:val="20"/>
              </w:rPr>
              <w:t xml:space="preserve"> в дисциплину, в</w:t>
            </w:r>
            <w:r w:rsidRPr="00B27337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27337">
              <w:rPr>
                <w:sz w:val="20"/>
                <w:szCs w:val="20"/>
                <w:lang w:val="en-US"/>
              </w:rPr>
              <w:t>C</w:t>
            </w:r>
            <w:r w:rsidRPr="00B27337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B27337">
              <w:rPr>
                <w:bCs/>
                <w:sz w:val="20"/>
                <w:szCs w:val="20"/>
              </w:rPr>
              <w:t>МОО</w:t>
            </w:r>
            <w:r w:rsidR="008D1CCF" w:rsidRPr="00B27337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27337">
              <w:rPr>
                <w:sz w:val="20"/>
                <w:szCs w:val="20"/>
              </w:rPr>
              <w:t xml:space="preserve"> </w:t>
            </w:r>
            <w:r w:rsidRPr="00B27337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27337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B27337" w:rsidRDefault="00A02A85" w:rsidP="002159D8">
            <w:pPr>
              <w:jc w:val="both"/>
              <w:rPr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 xml:space="preserve">ВНИМАНИЕ! </w:t>
            </w:r>
            <w:r w:rsidRPr="00B27337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B27337">
              <w:rPr>
                <w:sz w:val="20"/>
                <w:szCs w:val="20"/>
              </w:rPr>
              <w:t>дисциплины</w:t>
            </w:r>
            <w:r w:rsidRPr="00B27337">
              <w:rPr>
                <w:sz w:val="20"/>
                <w:szCs w:val="20"/>
              </w:rPr>
              <w:t>, а также в МОО</w:t>
            </w:r>
            <w:r w:rsidRPr="00B27337">
              <w:rPr>
                <w:sz w:val="20"/>
                <w:szCs w:val="20"/>
                <w:lang w:val="en-US"/>
              </w:rPr>
              <w:t>C</w:t>
            </w:r>
            <w:r w:rsidRPr="00B27337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B27337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27337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B27337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B27337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B27337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B27337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27337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B27337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B27337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B27337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э</w:t>
            </w:r>
            <w:r w:rsidR="00384CD8" w:rsidRPr="00B27337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27337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B27337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Баллы</w:t>
            </w:r>
            <w:r w:rsidR="0084687B" w:rsidRPr="00B27337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B27337" w:rsidRDefault="00384CD8" w:rsidP="00753B50">
            <w:pPr>
              <w:rPr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%</w:t>
            </w:r>
            <w:r w:rsidR="00854136" w:rsidRPr="00B27337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B27337" w:rsidRDefault="00854136" w:rsidP="00753B50">
            <w:pPr>
              <w:rPr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О</w:t>
            </w:r>
            <w:r w:rsidR="00384CD8" w:rsidRPr="00B27337">
              <w:rPr>
                <w:b/>
                <w:bCs/>
                <w:sz w:val="20"/>
                <w:szCs w:val="20"/>
              </w:rPr>
              <w:t>ценк</w:t>
            </w:r>
            <w:r w:rsidRPr="00B27337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27337" w:rsidRDefault="00384CD8" w:rsidP="002A6C44">
            <w:pPr>
              <w:jc w:val="both"/>
              <w:rPr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27337">
              <w:rPr>
                <w:bCs/>
                <w:sz w:val="20"/>
                <w:szCs w:val="20"/>
              </w:rPr>
              <w:t>–</w:t>
            </w:r>
            <w:r w:rsidRPr="00B27337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27337">
              <w:rPr>
                <w:sz w:val="20"/>
                <w:szCs w:val="20"/>
              </w:rPr>
              <w:t>Основано на</w:t>
            </w:r>
            <w:r w:rsidR="00AC0C46" w:rsidRPr="00B27337">
              <w:rPr>
                <w:sz w:val="20"/>
                <w:szCs w:val="20"/>
              </w:rPr>
              <w:t xml:space="preserve"> </w:t>
            </w:r>
            <w:r w:rsidRPr="00B27337">
              <w:rPr>
                <w:sz w:val="20"/>
                <w:szCs w:val="20"/>
              </w:rPr>
              <w:t>формативно</w:t>
            </w:r>
            <w:r w:rsidR="00DB76FD" w:rsidRPr="00B27337">
              <w:rPr>
                <w:sz w:val="20"/>
                <w:szCs w:val="20"/>
              </w:rPr>
              <w:t>м</w:t>
            </w:r>
            <w:r w:rsidRPr="00B27337">
              <w:rPr>
                <w:sz w:val="20"/>
                <w:szCs w:val="20"/>
              </w:rPr>
              <w:t xml:space="preserve"> и суммативно</w:t>
            </w:r>
            <w:r w:rsidR="00DB76FD" w:rsidRPr="00B27337">
              <w:rPr>
                <w:sz w:val="20"/>
                <w:szCs w:val="20"/>
              </w:rPr>
              <w:t>м</w:t>
            </w:r>
            <w:r w:rsidRPr="00B27337">
              <w:rPr>
                <w:sz w:val="20"/>
                <w:szCs w:val="20"/>
              </w:rPr>
              <w:t xml:space="preserve"> оценивани</w:t>
            </w:r>
            <w:r w:rsidR="00203226" w:rsidRPr="00B27337">
              <w:rPr>
                <w:sz w:val="20"/>
                <w:szCs w:val="20"/>
              </w:rPr>
              <w:t>и</w:t>
            </w:r>
            <w:r w:rsidRPr="00B27337">
              <w:rPr>
                <w:sz w:val="20"/>
                <w:szCs w:val="20"/>
              </w:rPr>
              <w:t>.</w:t>
            </w:r>
          </w:p>
          <w:p w14:paraId="2C87C24C" w14:textId="26BAD948" w:rsidR="00D534C1" w:rsidRPr="00B27337" w:rsidRDefault="00384CD8" w:rsidP="004065C8">
            <w:pPr>
              <w:jc w:val="both"/>
              <w:rPr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B27337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27337">
              <w:rPr>
                <w:sz w:val="20"/>
                <w:szCs w:val="20"/>
              </w:rPr>
              <w:t xml:space="preserve">вид </w:t>
            </w:r>
            <w:r w:rsidRPr="00B27337">
              <w:rPr>
                <w:sz w:val="20"/>
                <w:szCs w:val="20"/>
              </w:rPr>
              <w:t>оценивани</w:t>
            </w:r>
            <w:r w:rsidR="00E81CB3" w:rsidRPr="00B27337">
              <w:rPr>
                <w:sz w:val="20"/>
                <w:szCs w:val="20"/>
              </w:rPr>
              <w:t>я</w:t>
            </w:r>
            <w:r w:rsidR="002A5787" w:rsidRPr="00B27337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27337">
              <w:rPr>
                <w:sz w:val="20"/>
                <w:szCs w:val="20"/>
              </w:rPr>
              <w:t xml:space="preserve"> </w:t>
            </w:r>
            <w:r w:rsidR="002A5787" w:rsidRPr="00B27337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27337">
              <w:rPr>
                <w:sz w:val="20"/>
                <w:szCs w:val="20"/>
              </w:rPr>
              <w:t>.</w:t>
            </w:r>
            <w:r w:rsidR="002A5787" w:rsidRPr="00B27337">
              <w:rPr>
                <w:sz w:val="20"/>
                <w:szCs w:val="20"/>
              </w:rPr>
              <w:t xml:space="preserve"> </w:t>
            </w:r>
            <w:r w:rsidR="008B6044" w:rsidRPr="00B27337">
              <w:rPr>
                <w:sz w:val="20"/>
                <w:szCs w:val="20"/>
              </w:rPr>
              <w:t>О</w:t>
            </w:r>
            <w:r w:rsidR="002A5787" w:rsidRPr="00B27337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B27337">
              <w:rPr>
                <w:sz w:val="20"/>
                <w:szCs w:val="20"/>
              </w:rPr>
              <w:t xml:space="preserve"> </w:t>
            </w:r>
            <w:r w:rsidR="002A5787" w:rsidRPr="00B27337">
              <w:rPr>
                <w:sz w:val="20"/>
                <w:szCs w:val="20"/>
              </w:rPr>
              <w:t>обучающимся и преподавателем</w:t>
            </w:r>
            <w:r w:rsidR="009746F5" w:rsidRPr="00B27337">
              <w:rPr>
                <w:sz w:val="20"/>
                <w:szCs w:val="20"/>
              </w:rPr>
              <w:t xml:space="preserve">. </w:t>
            </w:r>
            <w:r w:rsidR="004065C8" w:rsidRPr="00B27337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27337">
              <w:rPr>
                <w:sz w:val="20"/>
                <w:szCs w:val="20"/>
              </w:rPr>
              <w:t xml:space="preserve">Оценивается </w:t>
            </w:r>
            <w:r w:rsidR="00D534C1" w:rsidRPr="00B27337">
              <w:rPr>
                <w:sz w:val="20"/>
                <w:szCs w:val="20"/>
              </w:rPr>
              <w:t xml:space="preserve">выполнение заданий, </w:t>
            </w:r>
            <w:r w:rsidRPr="00B27337">
              <w:rPr>
                <w:sz w:val="20"/>
                <w:szCs w:val="20"/>
              </w:rPr>
              <w:t>активност</w:t>
            </w:r>
            <w:r w:rsidR="009746F5" w:rsidRPr="00B27337">
              <w:rPr>
                <w:sz w:val="20"/>
                <w:szCs w:val="20"/>
              </w:rPr>
              <w:t>ь</w:t>
            </w:r>
            <w:r w:rsidRPr="00B27337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27337">
              <w:rPr>
                <w:sz w:val="20"/>
                <w:szCs w:val="20"/>
              </w:rPr>
              <w:t>, лабораторные работы</w:t>
            </w:r>
            <w:r w:rsidRPr="00B27337">
              <w:rPr>
                <w:sz w:val="20"/>
                <w:szCs w:val="20"/>
              </w:rPr>
              <w:t xml:space="preserve"> и т. д.). </w:t>
            </w:r>
            <w:r w:rsidR="00A43A7A" w:rsidRPr="00B27337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B27337" w:rsidRDefault="00384CD8" w:rsidP="004065C8">
            <w:pPr>
              <w:jc w:val="both"/>
              <w:rPr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lastRenderedPageBreak/>
              <w:t>Суммативное оценивание</w:t>
            </w:r>
            <w:r w:rsidR="009746F5" w:rsidRPr="00B27337">
              <w:rPr>
                <w:b/>
                <w:sz w:val="20"/>
                <w:szCs w:val="20"/>
              </w:rPr>
              <w:t xml:space="preserve"> </w:t>
            </w:r>
            <w:r w:rsidR="009746F5" w:rsidRPr="00B27337">
              <w:rPr>
                <w:bCs/>
                <w:sz w:val="20"/>
                <w:szCs w:val="20"/>
              </w:rPr>
              <w:t>–</w:t>
            </w:r>
            <w:r w:rsidR="009746F5" w:rsidRPr="00B27337">
              <w:rPr>
                <w:b/>
                <w:sz w:val="20"/>
                <w:szCs w:val="20"/>
              </w:rPr>
              <w:t xml:space="preserve"> </w:t>
            </w:r>
            <w:r w:rsidR="009746F5" w:rsidRPr="00B27337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27337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27337">
              <w:rPr>
                <w:b/>
                <w:sz w:val="20"/>
                <w:szCs w:val="20"/>
              </w:rPr>
              <w:t xml:space="preserve"> </w:t>
            </w:r>
            <w:r w:rsidRPr="00B27337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B27337">
              <w:rPr>
                <w:bCs/>
                <w:color w:val="FF0000"/>
                <w:sz w:val="20"/>
                <w:szCs w:val="20"/>
              </w:rPr>
              <w:t>СРО.</w:t>
            </w:r>
            <w:r w:rsidRPr="00B27337">
              <w:rPr>
                <w:color w:val="FF0000"/>
                <w:sz w:val="20"/>
                <w:szCs w:val="20"/>
              </w:rPr>
              <w:t xml:space="preserve"> </w:t>
            </w:r>
            <w:r w:rsidRPr="00B27337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27337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27337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4</w:t>
            </w:r>
            <w:r w:rsidRPr="00B2733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27337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27337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27337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27337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B27337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B27337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B27337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B27337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B27337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B27337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8F34B8" w:rsidRPr="00B27337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B27337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56253602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8F34B8" w:rsidRPr="00B27337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B27337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6C95CF81" w:rsidR="008F34B8" w:rsidRPr="00B27337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B27337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AE253C3" w:rsidR="008F34B8" w:rsidRPr="00B27337" w:rsidRDefault="00B27337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-</w:t>
            </w:r>
          </w:p>
        </w:tc>
      </w:tr>
      <w:tr w:rsidR="008F34B8" w:rsidRPr="00B27337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63D9396" w:rsidR="008F34B8" w:rsidRPr="00B27337" w:rsidRDefault="00B27337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25</w:t>
            </w:r>
          </w:p>
        </w:tc>
      </w:tr>
      <w:tr w:rsidR="008F34B8" w:rsidRPr="00B27337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B27337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2</w:t>
            </w:r>
            <w:r w:rsidRPr="00B27337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B27337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B27337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B27337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B27337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B27337" w:rsidRDefault="008F34B8" w:rsidP="008F34B8">
            <w:pPr>
              <w:jc w:val="both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40</w:t>
            </w:r>
          </w:p>
        </w:tc>
      </w:tr>
      <w:tr w:rsidR="00F00688" w:rsidRPr="00B27337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B27337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B27337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B27337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B27337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B27337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B27337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B27337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B27337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B27337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B27337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B27337" w:rsidRDefault="00F00688" w:rsidP="008F34B8">
            <w:pPr>
              <w:rPr>
                <w:sz w:val="20"/>
                <w:szCs w:val="20"/>
              </w:rPr>
            </w:pPr>
            <w:r w:rsidRPr="00B27337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B27337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B27337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B27337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B27337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B27337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5353A0F5" w:rsidR="008F34B8" w:rsidRPr="00B27337" w:rsidRDefault="008F34B8" w:rsidP="008F34B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B27337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14:paraId="49645523" w14:textId="1845F762" w:rsidR="008F34B8" w:rsidRPr="00B27337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FD52667" w14:textId="77777777" w:rsidR="00B27337" w:rsidRPr="00B27337" w:rsidRDefault="00B27337" w:rsidP="00B27337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6644"/>
        <w:gridCol w:w="1134"/>
        <w:gridCol w:w="1277"/>
      </w:tblGrid>
      <w:tr w:rsidR="00B27337" w:rsidRPr="00B27337" w14:paraId="3AE381C0" w14:textId="77777777" w:rsidTr="00B27337">
        <w:trPr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F499C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Неделя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7B9D1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06017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Кол-во часов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33209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Максимальный балл</w:t>
            </w:r>
          </w:p>
        </w:tc>
      </w:tr>
      <w:tr w:rsidR="00B27337" w:rsidRPr="00B27337" w14:paraId="0A97852E" w14:textId="77777777" w:rsidTr="00B27337">
        <w:trPr>
          <w:trHeight w:val="92"/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F56D9A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A9865" w14:textId="77777777" w:rsidR="00B27337" w:rsidRPr="00B27337" w:rsidRDefault="00B27337" w:rsidP="007A46C1">
            <w:pPr>
              <w:rPr>
                <w:sz w:val="20"/>
                <w:szCs w:val="20"/>
                <w:lang w:val="en-US"/>
              </w:rPr>
            </w:pPr>
            <w:r w:rsidRPr="00B27337">
              <w:rPr>
                <w:sz w:val="20"/>
                <w:szCs w:val="20"/>
              </w:rPr>
              <w:t>Лекция. Введение в конфликторазрешение</w:t>
            </w:r>
            <w:r w:rsidRPr="00B2733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204C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F9FF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71417D36" w14:textId="77777777" w:rsidTr="00B27337">
        <w:trPr>
          <w:trHeight w:val="209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CEB82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3C41A" w14:textId="77777777" w:rsidR="00B27337" w:rsidRPr="00B27337" w:rsidRDefault="00B27337" w:rsidP="007A46C1">
            <w:pPr>
              <w:tabs>
                <w:tab w:val="left" w:pos="955"/>
              </w:tabs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Семинарское занятие. </w:t>
            </w:r>
            <w:r w:rsidRPr="00B27337">
              <w:rPr>
                <w:sz w:val="20"/>
                <w:szCs w:val="20"/>
              </w:rPr>
              <w:t>Основные научные направления и исследовательские центры по разрешению конфликтов (Казахстан, Европа, США, Азия и Африка).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6E640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DFB1" w14:textId="77777777" w:rsidR="00B27337" w:rsidRPr="00B27337" w:rsidRDefault="00B27337" w:rsidP="007A46C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27337">
              <w:rPr>
                <w:sz w:val="20"/>
                <w:szCs w:val="20"/>
                <w:lang w:val="en-US"/>
              </w:rPr>
              <w:t>5</w:t>
            </w:r>
          </w:p>
        </w:tc>
      </w:tr>
      <w:tr w:rsidR="00B27337" w:rsidRPr="00B27337" w14:paraId="2561B263" w14:textId="77777777" w:rsidTr="00B27337">
        <w:trPr>
          <w:trHeight w:val="159"/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D80D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CA0A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Лекция. Основные стратегии разрешения конфликтов.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9BB3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1977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5CD203BF" w14:textId="77777777" w:rsidTr="00B27337">
        <w:trPr>
          <w:trHeight w:val="159"/>
          <w:jc w:val="center"/>
        </w:trPr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556B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D2ACF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Семинарское занятие. Кейс-стади по стратегиям разрешения социальных и политических конфликтов.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3019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145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27337">
              <w:rPr>
                <w:sz w:val="20"/>
                <w:szCs w:val="20"/>
                <w:lang w:val="en-US"/>
              </w:rPr>
              <w:t>5</w:t>
            </w:r>
          </w:p>
        </w:tc>
      </w:tr>
      <w:tr w:rsidR="00B27337" w:rsidRPr="00B27337" w14:paraId="2433BEC6" w14:textId="77777777" w:rsidTr="00B27337">
        <w:trPr>
          <w:trHeight w:val="159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A98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6708" w14:textId="77777777" w:rsidR="00B27337" w:rsidRPr="00B27337" w:rsidRDefault="00B27337" w:rsidP="007A46C1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B27337">
              <w:rPr>
                <w:bCs/>
                <w:sz w:val="20"/>
                <w:szCs w:val="20"/>
              </w:rPr>
              <w:t>СРМП 1</w:t>
            </w:r>
            <w:r w:rsidRPr="00B27337">
              <w:rPr>
                <w:bCs/>
                <w:sz w:val="20"/>
                <w:szCs w:val="20"/>
                <w:lang w:val="kk-KZ"/>
              </w:rPr>
              <w:t>, 2</w:t>
            </w:r>
            <w:r w:rsidRPr="00B27337">
              <w:rPr>
                <w:bCs/>
                <w:sz w:val="20"/>
                <w:szCs w:val="20"/>
              </w:rPr>
              <w:t>. Консультация</w:t>
            </w:r>
            <w:r w:rsidRPr="00B27337">
              <w:rPr>
                <w:bCs/>
                <w:sz w:val="20"/>
                <w:szCs w:val="20"/>
                <w:lang w:val="kk-KZ" w:eastAsia="ar-SA"/>
              </w:rPr>
              <w:t xml:space="preserve"> по выполнению СРМ 1, 2.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6B75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4144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15CD9394" w14:textId="77777777" w:rsidTr="00B27337">
        <w:trPr>
          <w:trHeight w:val="159"/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2A6913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F21E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Лекция. Этапы разрешения конфликтов.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384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B07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0EFA85D6" w14:textId="77777777" w:rsidTr="00B27337">
        <w:trPr>
          <w:trHeight w:val="159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628B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36CD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Семинарское занятие. Факторы разрешения конфликтов на каждом этапе развития конфликтов (сценарный подход).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3B2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0BFC" w14:textId="63AE7CB4" w:rsidR="00B27337" w:rsidRPr="002629A7" w:rsidRDefault="002629A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27337" w:rsidRPr="00B27337" w14:paraId="1444C5D2" w14:textId="77777777" w:rsidTr="00B27337">
        <w:trPr>
          <w:trHeight w:val="159"/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D1A9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EC85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Лекция. </w:t>
            </w:r>
            <w:bookmarkStart w:id="3" w:name="_Hlk124371510"/>
            <w:r w:rsidRPr="00B27337">
              <w:rPr>
                <w:sz w:val="20"/>
                <w:szCs w:val="20"/>
                <w:lang w:val="kk-KZ"/>
              </w:rPr>
              <w:t>Особенности стратегии в разрешении политических конфликтов</w:t>
            </w:r>
            <w:bookmarkEnd w:id="3"/>
            <w:r w:rsidRPr="00B2733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548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9674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6C47C197" w14:textId="77777777" w:rsidTr="00B27337">
        <w:trPr>
          <w:trHeight w:val="159"/>
          <w:jc w:val="center"/>
        </w:trPr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5CF6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3CAC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Семинарское занятие. Условия выбора стратегии в разрешении конфликтов. Стратегии ведения войны.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758B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0DEB" w14:textId="006412D1" w:rsidR="00B27337" w:rsidRPr="002629A7" w:rsidRDefault="002629A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27337" w:rsidRPr="00B27337" w14:paraId="786212F5" w14:textId="77777777" w:rsidTr="00B27337">
        <w:trPr>
          <w:trHeight w:val="547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BA2A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9DEC" w14:textId="77777777" w:rsidR="00B27337" w:rsidRPr="00B27337" w:rsidRDefault="00B27337" w:rsidP="007A46C1">
            <w:pPr>
              <w:spacing w:line="256" w:lineRule="auto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СРМ</w:t>
            </w:r>
            <w:r w:rsidRPr="00B27337">
              <w:rPr>
                <w:sz w:val="20"/>
                <w:szCs w:val="20"/>
                <w:lang w:val="kk-KZ"/>
              </w:rPr>
              <w:t xml:space="preserve"> 1</w:t>
            </w:r>
            <w:r w:rsidRPr="00B27337">
              <w:rPr>
                <w:sz w:val="20"/>
                <w:szCs w:val="20"/>
              </w:rPr>
              <w:t>. «Сравнить стратегии разрешения конфликтов» (1 этап).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B3735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C93D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15</w:t>
            </w:r>
          </w:p>
        </w:tc>
      </w:tr>
      <w:tr w:rsidR="00B27337" w:rsidRPr="00B27337" w14:paraId="14AEB75B" w14:textId="77777777" w:rsidTr="00B27337">
        <w:trPr>
          <w:trHeight w:val="130"/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7E2D2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5-6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02A9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Лекция. </w:t>
            </w:r>
            <w:r w:rsidRPr="00B27337">
              <w:rPr>
                <w:sz w:val="20"/>
                <w:szCs w:val="20"/>
              </w:rPr>
              <w:t>Стратегии ведения переговоров.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0E5A8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5D3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0C2BBCDA" w14:textId="77777777" w:rsidTr="00B27337">
        <w:trPr>
          <w:trHeight w:val="49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EB63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F9D3" w14:textId="77777777" w:rsidR="00B27337" w:rsidRPr="00B27337" w:rsidRDefault="00B27337" w:rsidP="007A46C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Семинарские занятия. </w:t>
            </w:r>
            <w:r w:rsidRPr="00B27337">
              <w:rPr>
                <w:rFonts w:eastAsiaTheme="minorHAnsi"/>
                <w:sz w:val="20"/>
                <w:szCs w:val="20"/>
              </w:rPr>
              <w:t>Навыки ведения переговоров (групповая работа).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2EAB9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4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713B" w14:textId="152E3D66" w:rsidR="00B27337" w:rsidRPr="002629A7" w:rsidRDefault="002629A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B27337" w:rsidRPr="00B27337" w14:paraId="7B938C95" w14:textId="77777777" w:rsidTr="00B27337">
        <w:trPr>
          <w:trHeight w:val="106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B79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6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C3E9" w14:textId="77777777" w:rsidR="00B27337" w:rsidRPr="00B27337" w:rsidRDefault="00B27337" w:rsidP="007A46C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СРМ</w:t>
            </w:r>
            <w:r w:rsidRPr="00B27337">
              <w:rPr>
                <w:sz w:val="20"/>
                <w:szCs w:val="20"/>
                <w:lang w:val="kk-KZ"/>
              </w:rPr>
              <w:t xml:space="preserve"> 2</w:t>
            </w:r>
            <w:r w:rsidRPr="00B27337">
              <w:rPr>
                <w:sz w:val="20"/>
                <w:szCs w:val="20"/>
              </w:rPr>
              <w:t>. «Сравнить стратегии разрешения конфликтов» (2 этап).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6AF1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D3D6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35</w:t>
            </w:r>
          </w:p>
        </w:tc>
      </w:tr>
      <w:tr w:rsidR="00B27337" w:rsidRPr="00B27337" w14:paraId="0189CCD7" w14:textId="77777777" w:rsidTr="00B27337">
        <w:trPr>
          <w:trHeight w:val="385"/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853A25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7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8DC3" w14:textId="77777777" w:rsidR="00B27337" w:rsidRPr="00B27337" w:rsidRDefault="00B27337" w:rsidP="007A46C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Лекция. Стратегия и тактика взаимодействия третьей стороны 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F3008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739B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3BADC235" w14:textId="77777777" w:rsidTr="00B27337">
        <w:trPr>
          <w:trHeight w:val="385"/>
          <w:jc w:val="center"/>
        </w:trPr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40B2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AA98" w14:textId="77777777" w:rsidR="00B27337" w:rsidRPr="00B27337" w:rsidRDefault="00B27337" w:rsidP="007A46C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Семинарские занятия. </w:t>
            </w:r>
            <w:r w:rsidRPr="00B27337">
              <w:rPr>
                <w:rFonts w:eastAsiaTheme="minorHAnsi"/>
                <w:sz w:val="20"/>
                <w:szCs w:val="20"/>
              </w:rPr>
              <w:t>Медиация конфликтов (моделирование участия в качестве медиатора ).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6681F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0F6D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10</w:t>
            </w:r>
          </w:p>
        </w:tc>
      </w:tr>
      <w:tr w:rsidR="00B27337" w:rsidRPr="00B27337" w14:paraId="68853E64" w14:textId="77777777" w:rsidTr="00B27337">
        <w:trPr>
          <w:trHeight w:val="385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3D9A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0852" w14:textId="77777777" w:rsidR="00B27337" w:rsidRPr="002629A7" w:rsidRDefault="00B27337" w:rsidP="007A46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2629A7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427A7" w14:textId="77777777" w:rsidR="00B27337" w:rsidRPr="002629A7" w:rsidRDefault="00B27337" w:rsidP="007A46C1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200CB" w14:textId="77777777" w:rsidR="00B27337" w:rsidRPr="002629A7" w:rsidRDefault="00B27337" w:rsidP="007A46C1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629A7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27337" w:rsidRPr="00B27337" w14:paraId="3B7271DB" w14:textId="77777777" w:rsidTr="00B27337">
        <w:trPr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B76994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3825" w14:textId="77777777" w:rsidR="00B27337" w:rsidRPr="00B27337" w:rsidRDefault="00B27337" w:rsidP="007A46C1">
            <w:pPr>
              <w:rPr>
                <w:b/>
                <w:sz w:val="20"/>
                <w:szCs w:val="20"/>
                <w:lang w:val="kk-KZ"/>
              </w:rPr>
            </w:pPr>
            <w:r w:rsidRPr="00B27337">
              <w:rPr>
                <w:iCs/>
                <w:sz w:val="20"/>
                <w:szCs w:val="20"/>
              </w:rPr>
              <w:t xml:space="preserve">Лекция. </w:t>
            </w:r>
            <w:r w:rsidRPr="00B27337">
              <w:rPr>
                <w:sz w:val="20"/>
                <w:szCs w:val="20"/>
                <w:lang w:val="kk-KZ"/>
              </w:rPr>
              <w:t>Основные методы разрешения конфликтов, их классификация.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B41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0B4BD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27337" w:rsidRPr="00B27337" w14:paraId="1428D6C6" w14:textId="77777777" w:rsidTr="00B27337">
        <w:trPr>
          <w:trHeight w:val="633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A51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5418" w14:textId="77777777" w:rsidR="00B27337" w:rsidRPr="00B27337" w:rsidRDefault="00B27337" w:rsidP="007A46C1">
            <w:pPr>
              <w:pStyle w:val="aff3"/>
              <w:autoSpaceDE w:val="0"/>
              <w:autoSpaceDN w:val="0"/>
              <w:rPr>
                <w:iCs/>
                <w:sz w:val="20"/>
                <w:szCs w:val="20"/>
              </w:rPr>
            </w:pPr>
            <w:r w:rsidRPr="00B27337">
              <w:rPr>
                <w:iCs/>
                <w:sz w:val="20"/>
                <w:szCs w:val="20"/>
              </w:rPr>
              <w:t>Семинарские занятия. Анализ эффективности методов применения в разрешении конфликтов.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1EB2B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B146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27337">
              <w:rPr>
                <w:sz w:val="20"/>
                <w:szCs w:val="20"/>
                <w:lang w:val="en-US"/>
              </w:rPr>
              <w:t>5</w:t>
            </w:r>
          </w:p>
        </w:tc>
      </w:tr>
      <w:tr w:rsidR="00B27337" w:rsidRPr="00B27337" w14:paraId="2F61B332" w14:textId="77777777" w:rsidTr="00B27337">
        <w:trPr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C425A5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9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223A" w14:textId="77777777" w:rsidR="00B27337" w:rsidRPr="00B27337" w:rsidRDefault="00B27337" w:rsidP="007A46C1">
            <w:pPr>
              <w:pStyle w:val="aff3"/>
              <w:autoSpaceDE w:val="0"/>
              <w:autoSpaceDN w:val="0"/>
              <w:rPr>
                <w:sz w:val="20"/>
                <w:szCs w:val="20"/>
              </w:rPr>
            </w:pPr>
            <w:r w:rsidRPr="00B27337">
              <w:rPr>
                <w:iCs/>
                <w:sz w:val="20"/>
                <w:szCs w:val="20"/>
              </w:rPr>
              <w:t xml:space="preserve">Лекция. Инструменты разрешения конфликтов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EB8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84F0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6A404CC0" w14:textId="77777777" w:rsidTr="00B27337">
        <w:trPr>
          <w:trHeight w:val="273"/>
          <w:jc w:val="center"/>
        </w:trPr>
        <w:tc>
          <w:tcPr>
            <w:tcW w:w="36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44DF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0F864" w14:textId="77777777" w:rsidR="00B27337" w:rsidRPr="00B27337" w:rsidRDefault="00B27337" w:rsidP="007A46C1">
            <w:pPr>
              <w:pStyle w:val="aff3"/>
              <w:autoSpaceDE w:val="0"/>
              <w:autoSpaceDN w:val="0"/>
              <w:rPr>
                <w:iCs/>
                <w:sz w:val="20"/>
                <w:szCs w:val="20"/>
              </w:rPr>
            </w:pPr>
            <w:r w:rsidRPr="00B27337">
              <w:rPr>
                <w:iCs/>
                <w:sz w:val="20"/>
                <w:szCs w:val="20"/>
              </w:rPr>
              <w:t>Семинарские занятия. Цифровые технологии как инструмент разрешения конфликтов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FC7A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C097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27337">
              <w:rPr>
                <w:sz w:val="20"/>
                <w:szCs w:val="20"/>
                <w:lang w:val="en-US"/>
              </w:rPr>
              <w:t>5</w:t>
            </w:r>
          </w:p>
        </w:tc>
      </w:tr>
      <w:tr w:rsidR="00B27337" w:rsidRPr="00B27337" w14:paraId="252E003F" w14:textId="77777777" w:rsidTr="00B27337">
        <w:trPr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512B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BC48" w14:textId="77777777" w:rsidR="00B27337" w:rsidRPr="00B27337" w:rsidRDefault="00B27337" w:rsidP="007A46C1">
            <w:pPr>
              <w:pStyle w:val="afe"/>
              <w:ind w:left="0"/>
              <w:rPr>
                <w:sz w:val="20"/>
                <w:szCs w:val="20"/>
              </w:rPr>
            </w:pPr>
            <w:r w:rsidRPr="00B27337">
              <w:rPr>
                <w:bCs/>
                <w:sz w:val="20"/>
                <w:szCs w:val="20"/>
                <w:lang w:val="kk-KZ"/>
              </w:rPr>
              <w:t xml:space="preserve">СРМП 3. </w:t>
            </w:r>
            <w:r w:rsidRPr="00B27337">
              <w:rPr>
                <w:bCs/>
                <w:sz w:val="20"/>
                <w:szCs w:val="20"/>
              </w:rPr>
              <w:t>Консультация</w:t>
            </w:r>
            <w:r w:rsidRPr="00B27337">
              <w:rPr>
                <w:bCs/>
                <w:sz w:val="20"/>
                <w:szCs w:val="20"/>
                <w:lang w:val="kk-KZ" w:eastAsia="ar-SA"/>
              </w:rPr>
              <w:t xml:space="preserve"> по выполнению СРМ 3.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F1F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97F2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55FF8837" w14:textId="77777777" w:rsidTr="00B27337">
        <w:trPr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C48DA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10-11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B679" w14:textId="77777777" w:rsidR="00B27337" w:rsidRPr="00B27337" w:rsidRDefault="00B27337" w:rsidP="007A46C1">
            <w:pPr>
              <w:rPr>
                <w:b/>
                <w:bCs/>
                <w:sz w:val="20"/>
                <w:szCs w:val="20"/>
              </w:rPr>
            </w:pPr>
            <w:r w:rsidRPr="00B27337">
              <w:rPr>
                <w:sz w:val="20"/>
                <w:szCs w:val="20"/>
                <w:lang w:val="kk-KZ"/>
              </w:rPr>
              <w:t>Лекция. Модерация и фасилитация в разрешении конфликтов.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33B8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0C09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0453F68A" w14:textId="77777777" w:rsidTr="00B27337">
        <w:trPr>
          <w:trHeight w:val="204"/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82B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87EB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Семинарское занятие. Навыки модерации и фасилитации в управлении конфликтами (групповая работа)</w:t>
            </w:r>
            <w:r w:rsidRPr="00B27337">
              <w:rPr>
                <w:sz w:val="20"/>
                <w:szCs w:val="20"/>
              </w:rPr>
              <w:t>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47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4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029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10</w:t>
            </w:r>
          </w:p>
        </w:tc>
      </w:tr>
      <w:tr w:rsidR="00B27337" w:rsidRPr="00B27337" w14:paraId="1D7894C2" w14:textId="77777777" w:rsidTr="00B27337">
        <w:trPr>
          <w:trHeight w:val="72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B3C6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69C7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СРМ</w:t>
            </w:r>
            <w:r w:rsidRPr="00B27337">
              <w:rPr>
                <w:sz w:val="20"/>
                <w:szCs w:val="20"/>
                <w:lang w:val="kk-KZ"/>
              </w:rPr>
              <w:t xml:space="preserve"> 3.</w:t>
            </w:r>
            <w:r w:rsidRPr="00B27337">
              <w:rPr>
                <w:sz w:val="20"/>
                <w:szCs w:val="20"/>
              </w:rPr>
              <w:t xml:space="preserve"> Разработать Карта анализа конфликтов (кейс) 1 этап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CFA3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599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15</w:t>
            </w:r>
          </w:p>
        </w:tc>
      </w:tr>
      <w:tr w:rsidR="00B27337" w:rsidRPr="00B27337" w14:paraId="495D50CF" w14:textId="77777777" w:rsidTr="00B27337">
        <w:trPr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EF9D36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E613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Лекция. Пять методов разрешения конфликтов (опыт </w:t>
            </w:r>
            <w:r w:rsidRPr="00B27337">
              <w:rPr>
                <w:color w:val="0A0A0A"/>
                <w:sz w:val="20"/>
                <w:szCs w:val="20"/>
                <w:shd w:val="clear" w:color="auto" w:fill="FFFFFF"/>
                <w:lang w:val="en-US"/>
              </w:rPr>
              <w:t>Harvard</w:t>
            </w:r>
            <w:r w:rsidRPr="00B27337">
              <w:rPr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B27337">
              <w:rPr>
                <w:color w:val="0A0A0A"/>
                <w:sz w:val="20"/>
                <w:szCs w:val="20"/>
                <w:shd w:val="clear" w:color="auto" w:fill="FFFFFF"/>
                <w:lang w:val="en-US"/>
              </w:rPr>
              <w:t>Law</w:t>
            </w:r>
            <w:r w:rsidRPr="00B27337">
              <w:rPr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B27337">
              <w:rPr>
                <w:color w:val="0A0A0A"/>
                <w:sz w:val="20"/>
                <w:szCs w:val="20"/>
                <w:shd w:val="clear" w:color="auto" w:fill="FFFFFF"/>
                <w:lang w:val="en-US"/>
              </w:rPr>
              <w:t>School</w:t>
            </w:r>
            <w:r w:rsidRPr="00B27337">
              <w:rPr>
                <w:sz w:val="20"/>
                <w:szCs w:val="20"/>
                <w:lang w:val="kk-KZ"/>
              </w:rPr>
              <w:t xml:space="preserve"> </w:t>
            </w:r>
            <w:hyperlink r:id="rId40" w:history="1">
              <w:r w:rsidRPr="00B27337">
                <w:rPr>
                  <w:rStyle w:val="af9"/>
                  <w:sz w:val="20"/>
                  <w:szCs w:val="20"/>
                  <w:lang w:val="kk-KZ"/>
                </w:rPr>
                <w:t>https://www.pon.harvard.edu/about/welcome</w:t>
              </w:r>
            </w:hyperlink>
            <w:r w:rsidRPr="00B27337">
              <w:rPr>
                <w:sz w:val="20"/>
                <w:szCs w:val="20"/>
                <w:lang w:val="kk-KZ"/>
              </w:rPr>
              <w:t xml:space="preserve"> 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4F5A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1179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4528F146" w14:textId="77777777" w:rsidTr="00B27337">
        <w:trPr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E6C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F288" w14:textId="77777777" w:rsidR="00B27337" w:rsidRPr="00B27337" w:rsidRDefault="00B27337" w:rsidP="007A46C1">
            <w:pPr>
              <w:spacing w:line="256" w:lineRule="auto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Семинарское занятие. Возможности применения гарвардского опыта. Стратегии разрешения конфликтов в Казахстане.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1DC2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407D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27337">
              <w:rPr>
                <w:sz w:val="20"/>
                <w:szCs w:val="20"/>
                <w:lang w:val="en-US"/>
              </w:rPr>
              <w:t>5</w:t>
            </w:r>
          </w:p>
        </w:tc>
      </w:tr>
      <w:tr w:rsidR="00B27337" w:rsidRPr="00B27337" w14:paraId="5E4AF7A2" w14:textId="77777777" w:rsidTr="00B27337">
        <w:trPr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CD9A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13-15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CF1A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Лекция. Медиация: формы и принципы проведения 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FB94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3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1C27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4A4F2E3A" w14:textId="77777777" w:rsidTr="00B27337">
        <w:trPr>
          <w:jc w:val="center"/>
        </w:trPr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AD83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ACEC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Семинарское занятие. Процедуры и правила медиации.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B0E1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6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4B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25</w:t>
            </w:r>
          </w:p>
        </w:tc>
      </w:tr>
      <w:tr w:rsidR="00B27337" w:rsidRPr="00B27337" w14:paraId="5BB8F43B" w14:textId="77777777" w:rsidTr="00B27337">
        <w:trPr>
          <w:jc w:val="center"/>
        </w:trPr>
        <w:tc>
          <w:tcPr>
            <w:tcW w:w="3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4E2C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C56D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СРМП 4. </w:t>
            </w:r>
            <w:r w:rsidRPr="00B27337">
              <w:rPr>
                <w:bCs/>
                <w:sz w:val="20"/>
                <w:szCs w:val="20"/>
              </w:rPr>
              <w:t>Консультация</w:t>
            </w:r>
            <w:r w:rsidRPr="00B27337">
              <w:rPr>
                <w:bCs/>
                <w:sz w:val="20"/>
                <w:szCs w:val="20"/>
                <w:lang w:val="kk-KZ" w:eastAsia="ar-SA"/>
              </w:rPr>
              <w:t xml:space="preserve"> по выполнению СРМ 4.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BF77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3FC0B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B27337" w:rsidRPr="00B27337" w14:paraId="77FCBE97" w14:textId="77777777" w:rsidTr="00B27337">
        <w:trPr>
          <w:trHeight w:val="49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6B26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14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8A57" w14:textId="77777777" w:rsidR="00B27337" w:rsidRPr="00B27337" w:rsidRDefault="00B27337" w:rsidP="007A46C1">
            <w:pPr>
              <w:rPr>
                <w:sz w:val="20"/>
                <w:szCs w:val="20"/>
                <w:lang w:val="kk-KZ"/>
              </w:rPr>
            </w:pPr>
            <w:r w:rsidRPr="00B27337">
              <w:rPr>
                <w:sz w:val="20"/>
                <w:szCs w:val="20"/>
              </w:rPr>
              <w:t>СРМ</w:t>
            </w:r>
            <w:r w:rsidRPr="00B27337">
              <w:rPr>
                <w:sz w:val="20"/>
                <w:szCs w:val="20"/>
                <w:lang w:val="kk-KZ"/>
              </w:rPr>
              <w:t xml:space="preserve"> 4</w:t>
            </w:r>
            <w:r w:rsidRPr="00B27337">
              <w:rPr>
                <w:sz w:val="20"/>
                <w:szCs w:val="20"/>
              </w:rPr>
              <w:t xml:space="preserve">. </w:t>
            </w:r>
            <w:bookmarkStart w:id="4" w:name="_Hlk124372269"/>
            <w:r w:rsidRPr="00B27337">
              <w:rPr>
                <w:sz w:val="20"/>
                <w:szCs w:val="20"/>
              </w:rPr>
              <w:t xml:space="preserve">Разработать Карта анализа конфликтов </w:t>
            </w:r>
            <w:bookmarkEnd w:id="4"/>
            <w:r w:rsidRPr="00B27337">
              <w:rPr>
                <w:sz w:val="20"/>
                <w:szCs w:val="20"/>
              </w:rPr>
              <w:t>(кейс) 2 этап.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F6E8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6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112D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35</w:t>
            </w:r>
          </w:p>
        </w:tc>
      </w:tr>
      <w:tr w:rsidR="00B27337" w:rsidRPr="00B27337" w14:paraId="6D3F6314" w14:textId="77777777" w:rsidTr="00B27337">
        <w:trPr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89F7E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27337">
              <w:rPr>
                <w:sz w:val="20"/>
                <w:szCs w:val="20"/>
              </w:rPr>
              <w:t>15</w:t>
            </w: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6955" w14:textId="77777777" w:rsidR="00B27337" w:rsidRPr="00B27337" w:rsidRDefault="00B27337" w:rsidP="007A46C1">
            <w:pPr>
              <w:pStyle w:val="afe"/>
              <w:snapToGrid w:val="0"/>
              <w:ind w:left="0"/>
              <w:rPr>
                <w:bCs/>
                <w:sz w:val="20"/>
                <w:szCs w:val="20"/>
              </w:rPr>
            </w:pPr>
            <w:r w:rsidRPr="00B27337">
              <w:rPr>
                <w:sz w:val="20"/>
                <w:szCs w:val="20"/>
                <w:lang w:val="kk-KZ"/>
              </w:rPr>
              <w:t xml:space="preserve">СРМП 5. </w:t>
            </w:r>
            <w:r w:rsidRPr="00B27337">
              <w:rPr>
                <w:bCs/>
                <w:sz w:val="20"/>
                <w:szCs w:val="20"/>
              </w:rPr>
              <w:t>Консультация</w:t>
            </w:r>
            <w:r w:rsidRPr="00B27337">
              <w:rPr>
                <w:bCs/>
                <w:sz w:val="20"/>
                <w:szCs w:val="20"/>
                <w:lang w:val="kk-KZ" w:eastAsia="ar-SA"/>
              </w:rPr>
              <w:t xml:space="preserve"> по проведению итогового экзамена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C36F" w14:textId="77777777" w:rsidR="00B27337" w:rsidRPr="00B27337" w:rsidRDefault="00B27337" w:rsidP="007A46C1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A6633" w14:textId="77777777" w:rsidR="00B27337" w:rsidRPr="00B27337" w:rsidRDefault="00B27337" w:rsidP="007A46C1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B27337" w:rsidRPr="00B27337" w14:paraId="215C3EC9" w14:textId="77777777" w:rsidTr="00B27337">
        <w:trPr>
          <w:jc w:val="center"/>
        </w:trPr>
        <w:tc>
          <w:tcPr>
            <w:tcW w:w="3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EB14" w14:textId="77777777" w:rsidR="00B27337" w:rsidRPr="00B27337" w:rsidRDefault="00B27337" w:rsidP="007A46C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3F00" w14:textId="77777777" w:rsidR="00B27337" w:rsidRPr="002629A7" w:rsidRDefault="00B27337" w:rsidP="007A46C1">
            <w:pPr>
              <w:pStyle w:val="afe"/>
              <w:snapToGrid w:val="0"/>
              <w:ind w:left="0"/>
              <w:rPr>
                <w:b/>
                <w:sz w:val="20"/>
                <w:szCs w:val="20"/>
              </w:rPr>
            </w:pPr>
            <w:r w:rsidRPr="002629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A996" w14:textId="77777777" w:rsidR="00B27337" w:rsidRPr="002629A7" w:rsidRDefault="00B27337" w:rsidP="007A46C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9704" w14:textId="77777777" w:rsidR="00B27337" w:rsidRPr="002629A7" w:rsidRDefault="00B27337" w:rsidP="007A46C1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2629A7">
              <w:rPr>
                <w:b/>
                <w:sz w:val="20"/>
                <w:szCs w:val="20"/>
              </w:rPr>
              <w:t>100</w:t>
            </w:r>
          </w:p>
        </w:tc>
      </w:tr>
    </w:tbl>
    <w:p w14:paraId="6AE15FB0" w14:textId="77777777" w:rsidR="00B27337" w:rsidRPr="00B27337" w:rsidRDefault="00B27337" w:rsidP="00B27337">
      <w:pPr>
        <w:rPr>
          <w:sz w:val="20"/>
          <w:szCs w:val="20"/>
        </w:rPr>
      </w:pPr>
    </w:p>
    <w:p w14:paraId="734D6DFE" w14:textId="623D1741" w:rsidR="00B27337" w:rsidRPr="00B27337" w:rsidRDefault="00B27337" w:rsidP="00B27337">
      <w:pPr>
        <w:rPr>
          <w:b/>
          <w:bCs/>
          <w:sz w:val="20"/>
          <w:szCs w:val="20"/>
        </w:rPr>
      </w:pPr>
      <w:r w:rsidRPr="00B27337">
        <w:rPr>
          <w:b/>
          <w:bCs/>
          <w:sz w:val="20"/>
          <w:szCs w:val="20"/>
          <w:lang w:val="kk-KZ"/>
        </w:rPr>
        <w:tab/>
      </w:r>
      <w:r w:rsidRPr="00B27337">
        <w:rPr>
          <w:b/>
          <w:bCs/>
          <w:sz w:val="20"/>
          <w:szCs w:val="20"/>
          <w:lang w:val="kk-KZ"/>
        </w:rPr>
        <w:tab/>
      </w:r>
    </w:p>
    <w:p w14:paraId="5604C61B" w14:textId="7E93835E" w:rsidR="006422ED" w:rsidRPr="00B27337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B27337">
        <w:rPr>
          <w:b/>
          <w:sz w:val="20"/>
          <w:szCs w:val="20"/>
        </w:rPr>
        <w:t xml:space="preserve"> </w:t>
      </w:r>
    </w:p>
    <w:p w14:paraId="5604C61C" w14:textId="77777777" w:rsidR="00A72D3C" w:rsidRPr="00B27337" w:rsidRDefault="00A72D3C">
      <w:pPr>
        <w:jc w:val="both"/>
        <w:rPr>
          <w:sz w:val="20"/>
          <w:szCs w:val="20"/>
        </w:rPr>
      </w:pPr>
    </w:p>
    <w:p w14:paraId="12B10942" w14:textId="5300E378" w:rsidR="00DB4D9C" w:rsidRPr="00B27337" w:rsidRDefault="001640C9" w:rsidP="002A021D">
      <w:pPr>
        <w:spacing w:after="120"/>
        <w:jc w:val="both"/>
        <w:rPr>
          <w:b/>
          <w:sz w:val="20"/>
          <w:szCs w:val="20"/>
        </w:rPr>
      </w:pPr>
      <w:r w:rsidRPr="00B27337">
        <w:rPr>
          <w:b/>
          <w:sz w:val="20"/>
          <w:szCs w:val="20"/>
        </w:rPr>
        <w:t xml:space="preserve">Декан  </w:t>
      </w:r>
      <w:r w:rsidR="005E7456" w:rsidRPr="00B27337">
        <w:rPr>
          <w:b/>
          <w:sz w:val="20"/>
          <w:szCs w:val="20"/>
        </w:rPr>
        <w:t xml:space="preserve">   </w:t>
      </w:r>
      <w:r w:rsidR="00B27337">
        <w:rPr>
          <w:b/>
          <w:sz w:val="20"/>
          <w:szCs w:val="20"/>
          <w:lang w:val="kk-KZ"/>
        </w:rPr>
        <w:t xml:space="preserve">                                </w:t>
      </w:r>
      <w:r w:rsidR="003762AA" w:rsidRPr="00B27337">
        <w:rPr>
          <w:b/>
          <w:sz w:val="20"/>
          <w:szCs w:val="20"/>
        </w:rPr>
        <w:t>_______________________</w:t>
      </w:r>
      <w:r w:rsidRPr="00B27337">
        <w:rPr>
          <w:b/>
          <w:sz w:val="20"/>
          <w:szCs w:val="20"/>
        </w:rPr>
        <w:t xml:space="preserve"> </w:t>
      </w:r>
      <w:r w:rsidR="00B27337" w:rsidRPr="00B27337">
        <w:rPr>
          <w:b/>
          <w:bCs/>
          <w:sz w:val="20"/>
          <w:szCs w:val="20"/>
        </w:rPr>
        <w:t>Б. Б. Мейрбаев</w:t>
      </w:r>
    </w:p>
    <w:p w14:paraId="0DB5487D" w14:textId="487D2117" w:rsidR="00E7513F" w:rsidRPr="00B27337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00B27337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B27337" w:rsidRDefault="00E7513F" w:rsidP="002A021D">
      <w:pPr>
        <w:spacing w:after="120"/>
        <w:rPr>
          <w:b/>
          <w:sz w:val="20"/>
          <w:szCs w:val="20"/>
        </w:rPr>
      </w:pPr>
      <w:r w:rsidRPr="00B27337">
        <w:rPr>
          <w:b/>
          <w:sz w:val="20"/>
          <w:szCs w:val="20"/>
        </w:rPr>
        <w:t xml:space="preserve">Председатель Академического комитета </w:t>
      </w:r>
    </w:p>
    <w:p w14:paraId="728AC734" w14:textId="4C21BA87" w:rsidR="00E7513F" w:rsidRPr="00B27337" w:rsidRDefault="00E7513F" w:rsidP="002A021D">
      <w:pPr>
        <w:spacing w:after="120"/>
        <w:rPr>
          <w:b/>
          <w:sz w:val="20"/>
          <w:szCs w:val="20"/>
          <w:lang w:val="kk-KZ"/>
        </w:rPr>
      </w:pPr>
      <w:r w:rsidRPr="00B27337">
        <w:rPr>
          <w:b/>
          <w:bCs/>
          <w:sz w:val="20"/>
          <w:szCs w:val="20"/>
        </w:rPr>
        <w:t>по качеству преподавания и обучения____________</w:t>
      </w:r>
      <w:r w:rsidR="00B27337" w:rsidRPr="00B27337">
        <w:rPr>
          <w:b/>
          <w:bCs/>
          <w:sz w:val="20"/>
          <w:szCs w:val="20"/>
          <w:lang w:val="kk-KZ"/>
        </w:rPr>
        <w:t xml:space="preserve"> А.Б. Альчимбаева</w:t>
      </w:r>
    </w:p>
    <w:p w14:paraId="2ADB2AB5" w14:textId="0AC7A745" w:rsidR="00DB4D9C" w:rsidRPr="00B27337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C5B1738" w:rsidR="00DB4D9C" w:rsidRPr="00223357" w:rsidRDefault="5B3B768B" w:rsidP="5A5ADC65">
      <w:pPr>
        <w:spacing w:after="120"/>
        <w:rPr>
          <w:b/>
          <w:bCs/>
          <w:sz w:val="20"/>
          <w:szCs w:val="20"/>
        </w:rPr>
      </w:pPr>
      <w:r w:rsidRPr="00B27337">
        <w:rPr>
          <w:b/>
          <w:bCs/>
          <w:sz w:val="20"/>
          <w:szCs w:val="20"/>
        </w:rPr>
        <w:t>З</w:t>
      </w:r>
      <w:r w:rsidR="00B27337" w:rsidRPr="00B27337">
        <w:rPr>
          <w:b/>
          <w:bCs/>
          <w:sz w:val="20"/>
          <w:szCs w:val="20"/>
          <w:lang w:val="kk-KZ"/>
        </w:rPr>
        <w:t>ам.з</w:t>
      </w:r>
      <w:r w:rsidRPr="00B27337">
        <w:rPr>
          <w:b/>
          <w:bCs/>
          <w:sz w:val="20"/>
          <w:szCs w:val="20"/>
        </w:rPr>
        <w:t>аведующий кафедрой ______________________</w:t>
      </w:r>
      <w:r w:rsidR="00B27337" w:rsidRPr="00B27337">
        <w:rPr>
          <w:b/>
          <w:bCs/>
          <w:sz w:val="20"/>
          <w:szCs w:val="20"/>
        </w:rPr>
        <w:t xml:space="preserve"> </w:t>
      </w:r>
      <w:r w:rsidR="00223357">
        <w:rPr>
          <w:b/>
          <w:bCs/>
          <w:sz w:val="20"/>
          <w:szCs w:val="20"/>
        </w:rPr>
        <w:t>Э.Н. Суюмбаева</w:t>
      </w:r>
    </w:p>
    <w:p w14:paraId="63F7C498" w14:textId="75DF489A" w:rsidR="00DB4D9C" w:rsidRPr="00B27337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1261B822" w:rsidR="00206E46" w:rsidRPr="00B27337" w:rsidRDefault="001640C9" w:rsidP="00697944">
      <w:pPr>
        <w:spacing w:after="120"/>
        <w:rPr>
          <w:sz w:val="20"/>
          <w:szCs w:val="20"/>
        </w:rPr>
      </w:pPr>
      <w:r w:rsidRPr="00B27337">
        <w:rPr>
          <w:b/>
          <w:sz w:val="20"/>
          <w:szCs w:val="20"/>
        </w:rPr>
        <w:t>Лектор</w:t>
      </w:r>
      <w:r w:rsidR="005E7456" w:rsidRPr="00B27337">
        <w:rPr>
          <w:b/>
          <w:sz w:val="20"/>
          <w:szCs w:val="20"/>
        </w:rPr>
        <w:t xml:space="preserve"> </w:t>
      </w:r>
      <w:r w:rsidR="00B27337">
        <w:rPr>
          <w:b/>
          <w:sz w:val="20"/>
          <w:szCs w:val="20"/>
          <w:lang w:val="kk-KZ"/>
        </w:rPr>
        <w:t xml:space="preserve">                                   </w:t>
      </w:r>
      <w:r w:rsidR="005E7456" w:rsidRPr="00B27337">
        <w:rPr>
          <w:b/>
          <w:sz w:val="20"/>
          <w:szCs w:val="20"/>
        </w:rPr>
        <w:t>_______________________</w:t>
      </w:r>
      <w:r w:rsidR="00B27337" w:rsidRPr="00B27337">
        <w:rPr>
          <w:b/>
          <w:bCs/>
          <w:sz w:val="20"/>
          <w:szCs w:val="20"/>
        </w:rPr>
        <w:t xml:space="preserve"> Г. О. Насимова</w:t>
      </w:r>
    </w:p>
    <w:p w14:paraId="205EF410" w14:textId="77777777" w:rsidR="00206E46" w:rsidRPr="00B27337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B27337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B27337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B27337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B27337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B27337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B27337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B27337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B27337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B27337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B27337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B27337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B27337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B27337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B27337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B27337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B27337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B27337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B27337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B27337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B27337" w:rsidRDefault="004947F8">
      <w:pPr>
        <w:rPr>
          <w:sz w:val="20"/>
          <w:szCs w:val="20"/>
          <w:lang w:val="kk-KZ"/>
        </w:rPr>
        <w:sectPr w:rsidR="004947F8" w:rsidRPr="00B2733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B27337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27337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B27337">
        <w:rPr>
          <w:rStyle w:val="normaltextrun"/>
          <w:b/>
          <w:bCs/>
          <w:sz w:val="20"/>
          <w:szCs w:val="20"/>
        </w:rPr>
        <w:t xml:space="preserve"> </w:t>
      </w:r>
      <w:r w:rsidR="00187B3E" w:rsidRPr="00B27337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B27337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27337">
        <w:rPr>
          <w:rStyle w:val="eop"/>
          <w:sz w:val="20"/>
          <w:szCs w:val="20"/>
        </w:rPr>
        <w:t> </w:t>
      </w:r>
    </w:p>
    <w:p w14:paraId="4F5DD37E" w14:textId="5576F350" w:rsidR="004947F8" w:rsidRPr="00B27337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27337">
        <w:rPr>
          <w:rStyle w:val="normaltextrun"/>
          <w:b/>
          <w:bCs/>
          <w:sz w:val="20"/>
          <w:szCs w:val="20"/>
        </w:rPr>
        <w:t>КРИТЕРИ</w:t>
      </w:r>
      <w:r w:rsidR="007E354D" w:rsidRPr="00B27337">
        <w:rPr>
          <w:rStyle w:val="normaltextrun"/>
          <w:b/>
          <w:bCs/>
          <w:sz w:val="20"/>
          <w:szCs w:val="20"/>
        </w:rPr>
        <w:t>И</w:t>
      </w:r>
      <w:r w:rsidRPr="00B27337">
        <w:rPr>
          <w:rStyle w:val="normaltextrun"/>
          <w:b/>
          <w:bCs/>
          <w:sz w:val="20"/>
          <w:szCs w:val="20"/>
        </w:rPr>
        <w:t xml:space="preserve"> </w:t>
      </w:r>
      <w:r w:rsidR="004947F8" w:rsidRPr="00B27337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B27337">
        <w:rPr>
          <w:rStyle w:val="normaltextrun"/>
          <w:sz w:val="20"/>
          <w:szCs w:val="20"/>
        </w:rPr>
        <w:t> </w:t>
      </w:r>
      <w:r w:rsidR="004947F8" w:rsidRPr="00B27337">
        <w:rPr>
          <w:rStyle w:val="eop"/>
          <w:sz w:val="20"/>
          <w:szCs w:val="20"/>
        </w:rPr>
        <w:t> </w:t>
      </w:r>
    </w:p>
    <w:p w14:paraId="2D6ED7C1" w14:textId="47412164" w:rsidR="004947F8" w:rsidRPr="00B27337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B27337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27337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B27337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B27337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B27337">
        <w:rPr>
          <w:rStyle w:val="normaltextrun"/>
          <w:sz w:val="20"/>
          <w:szCs w:val="20"/>
        </w:rPr>
        <w:t> </w:t>
      </w:r>
      <w:r w:rsidR="00F6159D" w:rsidRPr="00B27337">
        <w:rPr>
          <w:rStyle w:val="eop"/>
          <w:sz w:val="20"/>
          <w:szCs w:val="20"/>
        </w:rPr>
        <w:t> </w:t>
      </w:r>
    </w:p>
    <w:p w14:paraId="029F8DA4" w14:textId="77777777" w:rsidR="00F6159D" w:rsidRPr="00B27337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27337">
        <w:rPr>
          <w:rStyle w:val="normaltextrun"/>
          <w:b/>
          <w:bCs/>
          <w:sz w:val="20"/>
          <w:szCs w:val="20"/>
        </w:rPr>
        <w:t> </w:t>
      </w:r>
      <w:r w:rsidRPr="00B27337">
        <w:rPr>
          <w:rStyle w:val="normaltextrun"/>
          <w:sz w:val="20"/>
          <w:szCs w:val="20"/>
        </w:rPr>
        <w:t> </w:t>
      </w:r>
      <w:r w:rsidRPr="00B27337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926"/>
        <w:gridCol w:w="3402"/>
      </w:tblGrid>
      <w:tr w:rsidR="00F6159D" w:rsidRPr="00B27337" w14:paraId="59283006" w14:textId="77777777" w:rsidTr="00835F5B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2733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27337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B27337" w14:paraId="244F8115" w14:textId="77777777" w:rsidTr="00835F5B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B27337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27337" w14:paraId="1484BFA0" w14:textId="77777777" w:rsidTr="00835F5B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27337" w14:paraId="2794A2A0" w14:textId="77777777" w:rsidTr="00835F5B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B27337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27337" w14:paraId="579780DA" w14:textId="77777777" w:rsidTr="00835F5B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B27337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B27337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B27337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B27337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B27337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B27337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B27337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B27337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27337">
        <w:rPr>
          <w:rStyle w:val="normaltextrun"/>
          <w:sz w:val="20"/>
          <w:szCs w:val="20"/>
        </w:rPr>
        <w:t>  </w:t>
      </w:r>
      <w:r w:rsidRPr="00B27337">
        <w:rPr>
          <w:rStyle w:val="eop"/>
          <w:sz w:val="20"/>
          <w:szCs w:val="20"/>
        </w:rPr>
        <w:t> </w:t>
      </w:r>
      <w:r w:rsidRPr="00B27337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B27337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B27337">
        <w:rPr>
          <w:rStyle w:val="eop"/>
          <w:sz w:val="20"/>
          <w:szCs w:val="20"/>
        </w:rPr>
        <w:t> </w:t>
      </w:r>
    </w:p>
    <w:p w14:paraId="6D153442" w14:textId="77777777" w:rsidR="00F6159D" w:rsidRPr="00B27337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27337">
        <w:rPr>
          <w:rStyle w:val="normaltextrun"/>
          <w:b/>
          <w:bCs/>
          <w:sz w:val="20"/>
          <w:szCs w:val="20"/>
        </w:rPr>
        <w:t> </w:t>
      </w:r>
      <w:r w:rsidRPr="00B27337">
        <w:rPr>
          <w:rStyle w:val="normaltextrun"/>
          <w:sz w:val="20"/>
          <w:szCs w:val="20"/>
        </w:rPr>
        <w:t> </w:t>
      </w:r>
      <w:r w:rsidRPr="00B27337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B27337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2733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2733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25-30%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2733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20-20%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2733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27337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B27337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B27337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27337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B27337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27337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B27337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27337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27337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B27337">
              <w:rPr>
                <w:rStyle w:val="normaltextrun"/>
                <w:sz w:val="20"/>
                <w:szCs w:val="20"/>
              </w:rPr>
              <w:t>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B27337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27337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B27337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Pr="00835F5B" w:rsidRDefault="000A6617">
      <w:pPr>
        <w:rPr>
          <w:sz w:val="20"/>
          <w:szCs w:val="20"/>
          <w:lang w:val="kk-KZ"/>
        </w:rPr>
      </w:pPr>
    </w:p>
    <w:sectPr w:rsidR="000A6617" w:rsidRPr="00835F5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E9F0" w14:textId="77777777" w:rsidR="00D114B7" w:rsidRDefault="00D114B7" w:rsidP="004C6A23">
      <w:r>
        <w:separator/>
      </w:r>
    </w:p>
  </w:endnote>
  <w:endnote w:type="continuationSeparator" w:id="0">
    <w:p w14:paraId="3CDC22C1" w14:textId="77777777" w:rsidR="00D114B7" w:rsidRDefault="00D114B7" w:rsidP="004C6A23">
      <w:r>
        <w:continuationSeparator/>
      </w:r>
    </w:p>
  </w:endnote>
  <w:endnote w:type="continuationNotice" w:id="1">
    <w:p w14:paraId="588CA550" w14:textId="77777777" w:rsidR="00D114B7" w:rsidRDefault="00D11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DD34" w14:textId="77777777" w:rsidR="00D114B7" w:rsidRDefault="00D114B7" w:rsidP="004C6A23">
      <w:r>
        <w:separator/>
      </w:r>
    </w:p>
  </w:footnote>
  <w:footnote w:type="continuationSeparator" w:id="0">
    <w:p w14:paraId="4736C841" w14:textId="77777777" w:rsidR="00D114B7" w:rsidRDefault="00D114B7" w:rsidP="004C6A23">
      <w:r>
        <w:continuationSeparator/>
      </w:r>
    </w:p>
  </w:footnote>
  <w:footnote w:type="continuationNotice" w:id="1">
    <w:p w14:paraId="631FB784" w14:textId="77777777" w:rsidR="00D114B7" w:rsidRDefault="00D114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3E31"/>
    <w:multiLevelType w:val="hybridMultilevel"/>
    <w:tmpl w:val="B86221E6"/>
    <w:lvl w:ilvl="0" w:tplc="48904A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304D"/>
    <w:multiLevelType w:val="hybridMultilevel"/>
    <w:tmpl w:val="711469B6"/>
    <w:lvl w:ilvl="0" w:tplc="227652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0"/>
  </w:num>
  <w:num w:numId="11" w16cid:durableId="1294753987">
    <w:abstractNumId w:val="4"/>
  </w:num>
  <w:num w:numId="12" w16cid:durableId="808061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0BE5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3357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9A7"/>
    <w:rsid w:val="00263470"/>
    <w:rsid w:val="00265195"/>
    <w:rsid w:val="002668F7"/>
    <w:rsid w:val="00267229"/>
    <w:rsid w:val="00276366"/>
    <w:rsid w:val="00281828"/>
    <w:rsid w:val="00281EB4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6939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5C41"/>
    <w:rsid w:val="00607C12"/>
    <w:rsid w:val="006126F0"/>
    <w:rsid w:val="0061369D"/>
    <w:rsid w:val="00615C78"/>
    <w:rsid w:val="00615E49"/>
    <w:rsid w:val="00623D36"/>
    <w:rsid w:val="0062740E"/>
    <w:rsid w:val="0063525E"/>
    <w:rsid w:val="00640038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602F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35F5B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328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4DB7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3E7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7337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2523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076D0"/>
    <w:rsid w:val="00D114B7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A03E7B"/>
    <w:pPr>
      <w:jc w:val="both"/>
    </w:pPr>
    <w:rPr>
      <w:rFonts w:ascii="Calibri" w:hAnsi="Calibri"/>
      <w:lang w:eastAsia="ru-RU"/>
    </w:rPr>
  </w:style>
  <w:style w:type="character" w:customStyle="1" w:styleId="aff2">
    <w:name w:val="Без интервала Знак"/>
    <w:link w:val="aff1"/>
    <w:uiPriority w:val="1"/>
    <w:rsid w:val="00A03E7B"/>
    <w:rPr>
      <w:rFonts w:ascii="Calibri" w:hAnsi="Calibri"/>
      <w:lang w:eastAsia="ru-RU"/>
    </w:rPr>
  </w:style>
  <w:style w:type="paragraph" w:styleId="aff3">
    <w:name w:val="Body Text"/>
    <w:basedOn w:val="a"/>
    <w:link w:val="aff4"/>
    <w:unhideWhenUsed/>
    <w:rsid w:val="00640038"/>
    <w:pPr>
      <w:spacing w:after="120"/>
      <w:jc w:val="both"/>
    </w:pPr>
    <w:rPr>
      <w:lang w:eastAsia="ru-RU"/>
    </w:rPr>
  </w:style>
  <w:style w:type="character" w:customStyle="1" w:styleId="aff4">
    <w:name w:val="Основной текст Знак"/>
    <w:basedOn w:val="a0"/>
    <w:link w:val="aff3"/>
    <w:rsid w:val="00640038"/>
    <w:rPr>
      <w:lang w:eastAsia="ru-RU"/>
    </w:rPr>
  </w:style>
  <w:style w:type="character" w:styleId="aff5">
    <w:name w:val="Emphasis"/>
    <w:basedOn w:val="a0"/>
    <w:uiPriority w:val="20"/>
    <w:qFormat/>
    <w:rsid w:val="00640038"/>
    <w:rPr>
      <w:i/>
      <w:iCs/>
    </w:rPr>
  </w:style>
  <w:style w:type="character" w:styleId="aff6">
    <w:name w:val="Strong"/>
    <w:uiPriority w:val="22"/>
    <w:qFormat/>
    <w:rsid w:val="00640038"/>
    <w:rPr>
      <w:b/>
      <w:bCs/>
    </w:rPr>
  </w:style>
  <w:style w:type="character" w:customStyle="1" w:styleId="book-itemelem">
    <w:name w:val="book-item__elem"/>
    <w:basedOn w:val="a0"/>
    <w:rsid w:val="0064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ssc.org/sites/default/files/unssc_conflict_analysis_fabio_oliva_lorraine_charbonnier.pdfhttps://www.unssc.org/sites/default/files/unssc_conflict_analysis_fabio_oliva_lorraine_charbonnier.pdf" TargetMode="External"/><Relationship Id="rId18" Type="http://schemas.openxmlformats.org/officeDocument/2006/relationships/hyperlink" Target="https://elib.kaznu.kz/book/9600" TargetMode="External"/><Relationship Id="rId26" Type="http://schemas.openxmlformats.org/officeDocument/2006/relationships/hyperlink" Target="https://www.pon.harvard.edu/daily/conflict-resolution/conflict-resolution-strategies/" TargetMode="External"/><Relationship Id="rId39" Type="http://schemas.openxmlformats.org/officeDocument/2006/relationships/hyperlink" Target="mailto:Gulnar.Nasimova@kaznu.kz" TargetMode="External"/><Relationship Id="rId21" Type="http://schemas.openxmlformats.org/officeDocument/2006/relationships/hyperlink" Target="https://www.labirint.ru/pubhouse/438/" TargetMode="External"/><Relationship Id="rId34" Type="http://schemas.openxmlformats.org/officeDocument/2006/relationships/hyperlink" Target="https://iwpr.net/abou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outledge.com/International-Negotiation-and-Political-Narratives-A-Comparative-Study/Hampson-Narlikar/p/book/9781032066462" TargetMode="External"/><Relationship Id="rId20" Type="http://schemas.openxmlformats.org/officeDocument/2006/relationships/hyperlink" Target="https://elib.kaznu.kz/book/9309" TargetMode="External"/><Relationship Id="rId29" Type="http://schemas.openxmlformats.org/officeDocument/2006/relationships/hyperlink" Target="https://www.sipri.org/database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rus/docs/Z1100000401" TargetMode="External"/><Relationship Id="rId24" Type="http://schemas.openxmlformats.org/officeDocument/2006/relationships/hyperlink" Target="https://www.ledonline.it/index.php/LCM-Journal/index" TargetMode="External"/><Relationship Id="rId32" Type="http://schemas.openxmlformats.org/officeDocument/2006/relationships/hyperlink" Target="https://www.hsfk.de/en/" TargetMode="External"/><Relationship Id="rId3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0" Type="http://schemas.openxmlformats.org/officeDocument/2006/relationships/hyperlink" Target="https://www.pon.harvard.edu/about/welcom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outledge.com/The-Dynamics-of-International-Negotiation-Essays-on-Theory-and-Practice/Spector/p/book/9781032323107" TargetMode="External"/><Relationship Id="rId23" Type="http://schemas.openxmlformats.org/officeDocument/2006/relationships/hyperlink" Target="https://onlinelibrary.wiley.com/journal/15719979" TargetMode="External"/><Relationship Id="rId28" Type="http://schemas.openxmlformats.org/officeDocument/2006/relationships/hyperlink" Target="http://www.un.org/ru/peacekeeping/operations/peacekeeping.shtml" TargetMode="External"/><Relationship Id="rId3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mailto:Gulnar.Nasimova@kaznu.k" TargetMode="External"/><Relationship Id="rId19" Type="http://schemas.openxmlformats.org/officeDocument/2006/relationships/hyperlink" Target="https://elib.kaznu.kz/book/17069" TargetMode="External"/><Relationship Id="rId31" Type="http://schemas.openxmlformats.org/officeDocument/2006/relationships/hyperlink" Target="http://economicsandpeace.org/repor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elgar.com/shop/gbp/inclusivity-in-mediation-and-peacebuilding-9781800880511.html" TargetMode="External"/><Relationship Id="rId22" Type="http://schemas.openxmlformats.org/officeDocument/2006/relationships/hyperlink" Target="https://www.ipisresearch.be/maps/handbookweboct07.pdf%20%207" TargetMode="External"/><Relationship Id="rId27" Type="http://schemas.openxmlformats.org/officeDocument/2006/relationships/hyperlink" Target="https://www.nap.edu/read/9897/chapter/2" TargetMode="External"/><Relationship Id="rId30" Type="http://schemas.openxmlformats.org/officeDocument/2006/relationships/hyperlink" Target="http://ucdp.uu.se/" TargetMode="External"/><Relationship Id="rId3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inclassreadings.files.wordpress.com/2018/07/handbook-of-conflict-resolution.pdf" TargetMode="External"/><Relationship Id="rId17" Type="http://schemas.openxmlformats.org/officeDocument/2006/relationships/hyperlink" Target="https://elib.kaznu.kz/book/18782" TargetMode="External"/><Relationship Id="rId25" Type="http://schemas.openxmlformats.org/officeDocument/2006/relationships/hyperlink" Target="https://www.worldscientific.com/worldscibooks/10.1142/13211" TargetMode="External"/><Relationship Id="rId33" Type="http://schemas.openxmlformats.org/officeDocument/2006/relationships/hyperlink" Target="https://www.cartercenter.org/about/index.html" TargetMode="External"/><Relationship Id="rId3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Абжаппарова Айгуль</cp:lastModifiedBy>
  <cp:revision>12</cp:revision>
  <cp:lastPrinted>2023-06-26T06:38:00Z</cp:lastPrinted>
  <dcterms:created xsi:type="dcterms:W3CDTF">2025-01-14T08:17:00Z</dcterms:created>
  <dcterms:modified xsi:type="dcterms:W3CDTF">2026-01-09T08:39:00Z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